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2D" w:rsidRPr="00090306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090306">
        <w:rPr>
          <w:rFonts w:eastAsia="Calibri"/>
          <w:b/>
          <w:color w:val="auto"/>
          <w:szCs w:val="24"/>
          <w:lang w:eastAsia="en-US"/>
        </w:rPr>
        <w:t>Государственное бюджетное общеобразовательное учреждение</w:t>
      </w:r>
      <w:r w:rsidRPr="00090306">
        <w:rPr>
          <w:rFonts w:eastAsia="Calibri"/>
          <w:b/>
          <w:color w:val="auto"/>
          <w:szCs w:val="24"/>
          <w:lang w:eastAsia="en-US"/>
        </w:rPr>
        <w:br/>
        <w:t>средняя общеобразовательная школа № 579</w:t>
      </w:r>
      <w:r w:rsidRPr="00090306">
        <w:rPr>
          <w:rFonts w:eastAsia="Calibri"/>
          <w:b/>
          <w:color w:val="auto"/>
          <w:szCs w:val="24"/>
          <w:lang w:eastAsia="en-US"/>
        </w:rPr>
        <w:br/>
      </w:r>
      <w:bookmarkStart w:id="0" w:name="_GoBack"/>
      <w:bookmarkEnd w:id="0"/>
      <w:r w:rsidRPr="00090306">
        <w:rPr>
          <w:rFonts w:eastAsia="Calibri"/>
          <w:b/>
          <w:color w:val="auto"/>
          <w:szCs w:val="24"/>
          <w:lang w:eastAsia="en-US"/>
        </w:rPr>
        <w:t>Приморского района Санкт-Петербурга</w:t>
      </w:r>
    </w:p>
    <w:p w:rsidR="005F1B2D" w:rsidRPr="00090306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090306">
        <w:rPr>
          <w:rFonts w:eastAsia="Calibri"/>
          <w:b/>
          <w:color w:val="auto"/>
          <w:szCs w:val="24"/>
          <w:lang w:eastAsia="en-US"/>
        </w:rPr>
        <w:t>структурное подразделение</w:t>
      </w:r>
    </w:p>
    <w:p w:rsidR="005F1B2D" w:rsidRPr="00090306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090306">
        <w:rPr>
          <w:rFonts w:eastAsia="Calibri"/>
          <w:b/>
          <w:color w:val="auto"/>
          <w:szCs w:val="24"/>
          <w:lang w:eastAsia="en-US"/>
        </w:rPr>
        <w:t>Отделение дополнительного образования детей и взрослых</w:t>
      </w:r>
    </w:p>
    <w:p w:rsidR="005F1B2D" w:rsidRPr="005F1B2D" w:rsidRDefault="005F1B2D" w:rsidP="00090306">
      <w:pPr>
        <w:spacing w:after="65" w:line="276" w:lineRule="auto"/>
        <w:ind w:left="0" w:right="0" w:firstLine="0"/>
        <w:jc w:val="center"/>
        <w:rPr>
          <w:szCs w:val="24"/>
        </w:rPr>
      </w:pPr>
      <w:r w:rsidRPr="005F1B2D">
        <w:rPr>
          <w:i/>
          <w:szCs w:val="24"/>
          <w:u w:val="single" w:color="000000"/>
        </w:rPr>
        <w:t>(ГБОУ школа № 579 Приморского района Санкт-Петербурга)</w:t>
      </w:r>
    </w:p>
    <w:p w:rsidR="005F1B2D" w:rsidRPr="005F1B2D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5F1B2D">
        <w:rPr>
          <w:b/>
          <w:i/>
          <w:szCs w:val="24"/>
          <w:u w:val="single" w:color="000000"/>
        </w:rPr>
        <w:t>197373, Санкт-Петербург, проспект Авиаконструкторов, дом 21, корпус 2, литер А, тел/факс: 343-17-62</w:t>
      </w:r>
      <w:r w:rsidRPr="005F1B2D">
        <w:rPr>
          <w:b/>
          <w:i/>
          <w:szCs w:val="24"/>
        </w:rPr>
        <w:t xml:space="preserve">, </w:t>
      </w:r>
      <w:r w:rsidRPr="005F1B2D">
        <w:rPr>
          <w:b/>
          <w:i/>
          <w:color w:val="000080"/>
          <w:szCs w:val="24"/>
          <w:u w:val="single" w:color="000080"/>
        </w:rPr>
        <w:t>school579@yandex.ru</w:t>
      </w:r>
      <w:r w:rsidRPr="005F1B2D">
        <w:rPr>
          <w:b/>
          <w:i/>
          <w:szCs w:val="24"/>
        </w:rPr>
        <w:t xml:space="preserve">; </w:t>
      </w:r>
      <w:hyperlink r:id="rId7">
        <w:r w:rsidRPr="005F1B2D">
          <w:rPr>
            <w:b/>
            <w:i/>
            <w:color w:val="000080"/>
            <w:szCs w:val="24"/>
            <w:u w:val="single" w:color="000080"/>
          </w:rPr>
          <w:t>http</w:t>
        </w:r>
      </w:hyperlink>
      <w:hyperlink r:id="rId8">
        <w:r w:rsidRPr="005F1B2D">
          <w:rPr>
            <w:b/>
            <w:i/>
            <w:color w:val="000080"/>
            <w:szCs w:val="24"/>
            <w:u w:val="single" w:color="000080"/>
          </w:rPr>
          <w:t>://</w:t>
        </w:r>
      </w:hyperlink>
      <w:hyperlink r:id="rId9">
        <w:r w:rsidRPr="005F1B2D">
          <w:rPr>
            <w:b/>
            <w:i/>
            <w:color w:val="000080"/>
            <w:szCs w:val="24"/>
            <w:u w:val="single" w:color="000080"/>
          </w:rPr>
          <w:t>s</w:t>
        </w:r>
      </w:hyperlink>
      <w:hyperlink r:id="rId10">
        <w:r w:rsidRPr="005F1B2D">
          <w:rPr>
            <w:b/>
            <w:i/>
            <w:color w:val="000080"/>
            <w:szCs w:val="24"/>
            <w:u w:val="single" w:color="000080"/>
          </w:rPr>
          <w:t>579.</w:t>
        </w:r>
      </w:hyperlink>
      <w:hyperlink r:id="rId11">
        <w:r w:rsidRPr="005F1B2D">
          <w:rPr>
            <w:b/>
            <w:i/>
            <w:color w:val="000080"/>
            <w:szCs w:val="24"/>
            <w:u w:val="single" w:color="000080"/>
          </w:rPr>
          <w:t>ru</w:t>
        </w:r>
      </w:hyperlink>
    </w:p>
    <w:p w:rsidR="005F1B2D" w:rsidRPr="005F1B2D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89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147"/>
      </w:tblGrid>
      <w:tr w:rsidR="005F1B2D" w:rsidRPr="005F1B2D" w:rsidTr="005F1B2D">
        <w:trPr>
          <w:jc w:val="center"/>
        </w:trPr>
        <w:tc>
          <w:tcPr>
            <w:tcW w:w="4820" w:type="dxa"/>
            <w:hideMark/>
          </w:tcPr>
          <w:p w:rsidR="005F1B2D" w:rsidRPr="00576330" w:rsidRDefault="005F1B2D" w:rsidP="005F1B2D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ПРИНЯТО</w:t>
            </w:r>
          </w:p>
          <w:p w:rsidR="005F1B2D" w:rsidRPr="00576330" w:rsidRDefault="005F1B2D" w:rsidP="0061009D">
            <w:pPr>
              <w:spacing w:after="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Педагогическим советом.</w:t>
            </w:r>
          </w:p>
          <w:p w:rsidR="005F1B2D" w:rsidRPr="00576330" w:rsidRDefault="005F1B2D" w:rsidP="0061009D">
            <w:pPr>
              <w:spacing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Протокол от «31» августа 2021 г. № 1</w:t>
            </w:r>
          </w:p>
        </w:tc>
        <w:tc>
          <w:tcPr>
            <w:tcW w:w="4147" w:type="dxa"/>
          </w:tcPr>
          <w:p w:rsidR="005F1B2D" w:rsidRPr="00576330" w:rsidRDefault="005F1B2D" w:rsidP="005F1B2D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УТВЕРЖДАЮ</w:t>
            </w:r>
          </w:p>
          <w:p w:rsidR="005F1B2D" w:rsidRPr="00576330" w:rsidRDefault="005F1B2D" w:rsidP="005F1B2D">
            <w:pPr>
              <w:spacing w:after="20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Приказ от «31» августа 2021 г. № 221-од.</w:t>
            </w:r>
          </w:p>
          <w:p w:rsidR="005F1B2D" w:rsidRPr="005F1B2D" w:rsidRDefault="005F1B2D" w:rsidP="005F1B2D">
            <w:pPr>
              <w:spacing w:before="480"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57633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Директор ____________ Г.Е. Махотина</w:t>
            </w:r>
          </w:p>
          <w:p w:rsidR="005F1B2D" w:rsidRPr="005F1B2D" w:rsidRDefault="005F1B2D" w:rsidP="005F1B2D">
            <w:pPr>
              <w:spacing w:after="200" w:line="360" w:lineRule="auto"/>
              <w:ind w:left="0" w:right="0" w:firstLine="0"/>
              <w:contextualSpacing/>
              <w:jc w:val="righ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5F1B2D" w:rsidRPr="005F1B2D" w:rsidRDefault="005F1B2D" w:rsidP="005F1B2D">
      <w:pPr>
        <w:keepNext/>
        <w:autoSpaceDE w:val="0"/>
        <w:autoSpaceDN w:val="0"/>
        <w:adjustRightInd w:val="0"/>
        <w:spacing w:before="240" w:after="120" w:line="276" w:lineRule="auto"/>
        <w:ind w:left="0" w:right="0" w:firstLine="0"/>
        <w:jc w:val="center"/>
        <w:outlineLvl w:val="0"/>
        <w:rPr>
          <w:b/>
          <w:bCs/>
          <w:color w:val="auto"/>
          <w:sz w:val="28"/>
          <w:szCs w:val="24"/>
        </w:rPr>
      </w:pPr>
      <w:r w:rsidRPr="005F1B2D">
        <w:rPr>
          <w:b/>
          <w:bCs/>
          <w:color w:val="auto"/>
          <w:sz w:val="28"/>
          <w:szCs w:val="24"/>
        </w:rPr>
        <w:t>ПОЛОЖЕНИЕ</w:t>
      </w:r>
    </w:p>
    <w:p w:rsidR="00717542" w:rsidRPr="005F1B2D" w:rsidRDefault="005F1B2D" w:rsidP="005F1B2D">
      <w:pPr>
        <w:spacing w:before="100" w:beforeAutospacing="1" w:after="303" w:line="276" w:lineRule="auto"/>
        <w:ind w:left="833" w:right="325" w:hanging="87"/>
        <w:jc w:val="center"/>
        <w:rPr>
          <w:b/>
          <w:sz w:val="28"/>
        </w:rPr>
      </w:pPr>
      <w:r w:rsidRPr="005F1B2D">
        <w:rPr>
          <w:b/>
          <w:sz w:val="28"/>
        </w:rPr>
        <w:t>о</w:t>
      </w:r>
      <w:r w:rsidR="00D77D9F" w:rsidRPr="005F1B2D">
        <w:rPr>
          <w:b/>
          <w:sz w:val="28"/>
        </w:rPr>
        <w:t xml:space="preserve"> структурном подразделении</w:t>
      </w:r>
      <w:r w:rsidR="00717542" w:rsidRPr="005F1B2D">
        <w:rPr>
          <w:b/>
          <w:sz w:val="28"/>
        </w:rPr>
        <w:t xml:space="preserve"> </w:t>
      </w:r>
      <w:r>
        <w:rPr>
          <w:b/>
          <w:sz w:val="28"/>
        </w:rPr>
        <w:br/>
      </w:r>
      <w:r w:rsidR="00D77D9F" w:rsidRPr="005F1B2D">
        <w:rPr>
          <w:b/>
          <w:sz w:val="28"/>
        </w:rPr>
        <w:t>Государственного бюджетного общеобразовательного учреждения</w:t>
      </w:r>
      <w:r>
        <w:rPr>
          <w:b/>
          <w:sz w:val="28"/>
        </w:rPr>
        <w:br/>
      </w:r>
      <w:r w:rsidR="00D77D9F" w:rsidRPr="005F1B2D">
        <w:rPr>
          <w:b/>
          <w:sz w:val="28"/>
        </w:rPr>
        <w:t>средней общеобразовательной школы № 579</w:t>
      </w:r>
      <w:r>
        <w:rPr>
          <w:b/>
          <w:sz w:val="28"/>
        </w:rPr>
        <w:br/>
      </w:r>
      <w:r w:rsidR="00D77D9F" w:rsidRPr="005F1B2D">
        <w:rPr>
          <w:b/>
          <w:sz w:val="28"/>
        </w:rPr>
        <w:t>Приморского района Санкт-Петербурга</w:t>
      </w:r>
    </w:p>
    <w:p w:rsidR="00717542" w:rsidRPr="00C0053E" w:rsidRDefault="00D77D9F" w:rsidP="00C0053E">
      <w:pPr>
        <w:spacing w:after="120" w:line="240" w:lineRule="atLeast"/>
        <w:ind w:left="833" w:right="325" w:hanging="87"/>
        <w:jc w:val="center"/>
        <w:rPr>
          <w:b/>
          <w:sz w:val="28"/>
        </w:rPr>
      </w:pPr>
      <w:r w:rsidRPr="00C0053E">
        <w:rPr>
          <w:b/>
          <w:sz w:val="28"/>
        </w:rPr>
        <w:t>ОТДЕЛЕНИИ ДОПОЛНИТЕЛЬНОГО ОБРАЗОВАНИЯ ДЕТЕЙ</w:t>
      </w:r>
    </w:p>
    <w:p w:rsidR="009C7175" w:rsidRPr="00C0053E" w:rsidRDefault="00D77D9F" w:rsidP="00C0053E">
      <w:pPr>
        <w:spacing w:after="360" w:line="240" w:lineRule="atLeast"/>
        <w:ind w:left="833" w:right="325" w:hanging="87"/>
        <w:jc w:val="center"/>
        <w:rPr>
          <w:sz w:val="28"/>
        </w:rPr>
      </w:pPr>
      <w:r w:rsidRPr="00C0053E">
        <w:rPr>
          <w:b/>
          <w:sz w:val="28"/>
        </w:rPr>
        <w:t>(НОВАЯ РЕДАКЦИЯ)</w:t>
      </w:r>
    </w:p>
    <w:p w:rsidR="009C7175" w:rsidRPr="0024796A" w:rsidRDefault="0024796A" w:rsidP="0024796A">
      <w:pPr>
        <w:pStyle w:val="a3"/>
        <w:numPr>
          <w:ilvl w:val="0"/>
          <w:numId w:val="22"/>
        </w:numPr>
        <w:spacing w:after="120" w:line="276" w:lineRule="auto"/>
        <w:ind w:right="0" w:hanging="218"/>
        <w:contextualSpacing w:val="0"/>
        <w:rPr>
          <w:b/>
        </w:rPr>
      </w:pPr>
      <w:r w:rsidRPr="0024796A">
        <w:rPr>
          <w:b/>
        </w:rPr>
        <w:t>Общие положения</w:t>
      </w:r>
    </w:p>
    <w:p w:rsidR="009C7175" w:rsidRDefault="00D77D9F" w:rsidP="00322DD3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Настоящее положение о структурном подразделении </w:t>
      </w:r>
      <w:r w:rsidR="00BC502B">
        <w:t xml:space="preserve">Государственного бюджетного общеобразовательного учреждения средней общеобразовательной школы № 579 Приморского района Санкт-Петербурга </w:t>
      </w:r>
      <w:r>
        <w:t>Отделении дополнительного образования детей (далее – Положение</w:t>
      </w:r>
      <w:r w:rsidR="00BC502B">
        <w:t>) разработано в соответствии с:</w:t>
      </w:r>
    </w:p>
    <w:p w:rsidR="009C7175" w:rsidRDefault="00D77D9F" w:rsidP="006639F9">
      <w:pPr>
        <w:pStyle w:val="a3"/>
        <w:numPr>
          <w:ilvl w:val="0"/>
          <w:numId w:val="24"/>
        </w:numPr>
        <w:ind w:left="851" w:right="0" w:hanging="284"/>
      </w:pPr>
      <w:r>
        <w:t>Федеральным законом от 29.12.2012 № 273-ФЗ «Об образ</w:t>
      </w:r>
      <w:r w:rsidR="006639F9">
        <w:t>овании в Российской Федерации»;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Концепцией развития дополнительного образования детей, утвержденной распоряжением Правительства Российской Федерации от 04.09.</w:t>
      </w:r>
      <w:r w:rsidR="006639F9">
        <w:t>2014 № 1726-р;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lastRenderedPageBreak/>
        <w:t xml:space="preserve">Порядком организации и осуществления </w:t>
      </w:r>
      <w:r w:rsidR="00544AD1">
        <w:t>образовательной деятельности по </w:t>
      </w:r>
      <w:r>
        <w:t>дополнительным общеобразовательным программам, утвержденным приказом Министерства просвещения Российской Федерации от 09.1</w:t>
      </w:r>
      <w:r w:rsidR="006639F9">
        <w:t>1.2018 № 196;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Приказом Министерства просвещения РФ от 30.09.2020 № 533 «О внесении изменений в</w:t>
      </w:r>
      <w:r w:rsidR="00544AD1">
        <w:t> </w:t>
      </w:r>
      <w:r>
        <w:t xml:space="preserve">Порядок организации и осуществления </w:t>
      </w:r>
      <w:r w:rsidR="00544AD1">
        <w:t>образовательной деятельности по </w:t>
      </w:r>
      <w:r>
        <w:t>дополнительным общеобразовательным программам, утвержденный приказом Министерства просв</w:t>
      </w:r>
      <w:r w:rsidR="006639F9">
        <w:t>ещения РФ от 09.11.2018 № 196»;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 xml:space="preserve">информационным письмом Комитета по образованию Санкт-Петербурга </w:t>
      </w:r>
      <w:r w:rsidR="00544AD1">
        <w:br/>
      </w:r>
      <w:r>
        <w:t>№</w:t>
      </w:r>
      <w:r w:rsidR="00544AD1">
        <w:t> </w:t>
      </w:r>
      <w:r w:rsidR="006639F9">
        <w:t>03-12994/20-0-1 от 04.12.2020;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Приказом Министерства науки высшего образования РФ и Министерства просвещения РФ «Об организации и осуществлении образовательной деятельности при сетевой форме реализации образовательных пр</w:t>
      </w:r>
      <w:r w:rsidR="006639F9">
        <w:t>ограмм» от 05.08.2020 № 882/39;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Порядком осуществления деятельности школьных с</w:t>
      </w:r>
      <w:r w:rsidR="00544AD1">
        <w:t>портивных клубов (в том числе в </w:t>
      </w:r>
      <w:r>
        <w:t xml:space="preserve">виде общественных объединений), не являющихся юридическими лицами, утвержденным приказом Министерства просвещения РФ </w:t>
      </w:r>
      <w:r w:rsidR="006639F9">
        <w:t>от 23.03.2020 № 117;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Порядком применения организациями, осуществляющими образовательную деятельность электронного обучения, дистанционных</w:t>
      </w:r>
      <w:r w:rsidR="00544AD1">
        <w:t xml:space="preserve"> образовательных технологий при </w:t>
      </w:r>
      <w:r>
        <w:t xml:space="preserve">реализации образовательных программ, утвержденным приказом Министерства образования и </w:t>
      </w:r>
      <w:r w:rsidR="006639F9">
        <w:t>науки РФ от 23.08.2017 № 816;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Методическими рекомендациями по проектированию дополнительных общеразвивающих программ (включая разноуровневые программы), направленными письмом Министерства образования и н</w:t>
      </w:r>
      <w:r w:rsidR="006639F9">
        <w:t>ауки РФ от 18.11.2015 № 093242;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</w:t>
      </w:r>
      <w:r w:rsidR="006639F9">
        <w:t>й Федерации от 28.09.2020 № 28;</w:t>
      </w:r>
    </w:p>
    <w:p w:rsidR="009C7175" w:rsidRDefault="00D77D9F" w:rsidP="00544AD1">
      <w:pPr>
        <w:pStyle w:val="a3"/>
        <w:numPr>
          <w:ilvl w:val="0"/>
          <w:numId w:val="24"/>
        </w:numPr>
        <w:ind w:left="851" w:right="0" w:hanging="284"/>
      </w:pPr>
      <w: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</w:t>
      </w:r>
      <w:r w:rsidR="006639F9">
        <w:t>ой Федерации от 28.01.2021 № 2;</w:t>
      </w:r>
    </w:p>
    <w:p w:rsidR="009C7175" w:rsidRDefault="00D77D9F" w:rsidP="002732BB">
      <w:pPr>
        <w:pStyle w:val="a3"/>
        <w:numPr>
          <w:ilvl w:val="0"/>
          <w:numId w:val="24"/>
        </w:numPr>
        <w:ind w:left="851" w:right="0" w:hanging="284"/>
      </w:pPr>
      <w:r>
        <w:t>Законом Санкт-Петербурга от 17.07.2013 №</w:t>
      </w:r>
      <w:r w:rsidR="002732BB">
        <w:t> </w:t>
      </w:r>
      <w:r>
        <w:t>461-83 «Об о</w:t>
      </w:r>
      <w:r w:rsidR="006639F9">
        <w:t xml:space="preserve">бразовании </w:t>
      </w:r>
      <w:r w:rsidR="002732BB">
        <w:br/>
      </w:r>
      <w:r w:rsidR="006639F9">
        <w:t>в Санкт-Петербурге»;</w:t>
      </w:r>
    </w:p>
    <w:p w:rsidR="009C7175" w:rsidRDefault="00D77D9F" w:rsidP="002732BB">
      <w:pPr>
        <w:pStyle w:val="a3"/>
        <w:numPr>
          <w:ilvl w:val="0"/>
          <w:numId w:val="24"/>
        </w:numPr>
        <w:ind w:left="851" w:right="0" w:hanging="284"/>
      </w:pPr>
      <w:r>
        <w:t>Распоряжением Комитета по образованию Санкт-Петербурга от 17.05.2019 № 1416-р «Об утверждении технических регламентов оказания государствен</w:t>
      </w:r>
      <w:r w:rsidR="006639F9">
        <w:t>ных услуг в сфере образования»;</w:t>
      </w:r>
    </w:p>
    <w:p w:rsidR="009C7175" w:rsidRDefault="00D77D9F" w:rsidP="002732BB">
      <w:pPr>
        <w:pStyle w:val="a3"/>
        <w:numPr>
          <w:ilvl w:val="0"/>
          <w:numId w:val="24"/>
        </w:numPr>
        <w:ind w:left="851" w:right="0" w:hanging="284"/>
      </w:pPr>
      <w:r>
        <w:t xml:space="preserve">Уставом (новая редакция) Государственного бюджетного общеобразовательного учреждения средней общеобразовательной школы № 579 Приморского района </w:t>
      </w:r>
      <w:r w:rsidR="002732BB">
        <w:br/>
      </w:r>
      <w:r>
        <w:t xml:space="preserve">Санкт-Петербурга (далее – Образовательное учреждение), согласованным главой администрации Приморского района Санкт-Петербурга 14.05.2014, утвержденным распоряжением Комитета по образованию от 02.06.2014 № 2524-р, зарегистрированным Межрайонной ИФНС </w:t>
      </w:r>
      <w:r w:rsidR="006639F9">
        <w:t>России № 15 по Санкт-Петербургу.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lastRenderedPageBreak/>
        <w:t>Положение регламентирует организацию и осуществление образовательной деятельности по дополнительным общеобразовательным общеразвивающим программам, в том числе особенности организации о</w:t>
      </w:r>
      <w:r w:rsidR="00621EA0">
        <w:t>бразовательной деятельности для </w:t>
      </w:r>
      <w:r>
        <w:t>детей с ОВЗ, детей-инвалидов и инвалидов структ</w:t>
      </w:r>
      <w:r w:rsidR="006639F9">
        <w:t>урного подразделения ОДОД.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ОДОД</w:t>
      </w:r>
      <w:r w:rsidR="006639F9">
        <w:t xml:space="preserve"> не является юридическим лицом.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Отношения между ОДОД и </w:t>
      </w:r>
      <w:r w:rsidR="00621EA0">
        <w:t>обучающ</w:t>
      </w:r>
      <w:r w:rsidR="00717542">
        <w:t>имися</w:t>
      </w:r>
      <w:r>
        <w:t>, их родителями (законными представителями) регулируются в соответствии с настоящим Положением,</w:t>
      </w:r>
      <w:r w:rsidR="006639F9">
        <w:t xml:space="preserve"> действующим законодательством.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ОДОД приобретает право на образовательну</w:t>
      </w:r>
      <w:r w:rsidR="00621EA0">
        <w:t>ю деятельность в соответствии с </w:t>
      </w:r>
      <w:r>
        <w:t>лицензией, выданн</w:t>
      </w:r>
      <w:r w:rsidR="006639F9">
        <w:t>ой Образовательному учреждению.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rPr>
          <w:u w:val="single" w:color="000000"/>
        </w:rPr>
        <w:t>Местонахождение Отделения дополнительного образования детей:</w:t>
      </w:r>
    </w:p>
    <w:p w:rsidR="009C7175" w:rsidRDefault="00D77D9F" w:rsidP="00621EA0">
      <w:pPr>
        <w:spacing w:line="276" w:lineRule="auto"/>
        <w:ind w:left="805" w:right="0" w:hanging="11"/>
      </w:pPr>
      <w:r>
        <w:t>197373, Санкт-Петербург, проспект Авиаконструкто</w:t>
      </w:r>
      <w:r w:rsidR="006639F9">
        <w:t>ров, дом 21, корпус 2, литер А.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Положение принимается на неопределенный</w:t>
      </w:r>
      <w:r w:rsidR="00621EA0">
        <w:t xml:space="preserve"> срок. Изменения и дополнения к </w:t>
      </w:r>
      <w:r>
        <w:t>Положению принимаются Педагогическим советом Образовательного учреждения и утверждаются приказом директо</w:t>
      </w:r>
      <w:r w:rsidR="006639F9">
        <w:t>ра Образовательного учреждения.</w:t>
      </w:r>
    </w:p>
    <w:p w:rsidR="009C7175" w:rsidRPr="00621EA0" w:rsidRDefault="00621EA0" w:rsidP="00621EA0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 w:rsidRPr="00621EA0">
        <w:rPr>
          <w:b/>
        </w:rPr>
        <w:t>Цель и задачи ОДОД</w:t>
      </w:r>
    </w:p>
    <w:p w:rsidR="00621EA0" w:rsidRDefault="00D77D9F" w:rsidP="00621EA0">
      <w:pPr>
        <w:spacing w:after="0" w:line="276" w:lineRule="auto"/>
        <w:ind w:left="0" w:right="0" w:firstLine="567"/>
      </w:pPr>
      <w:r>
        <w:t>Создание условий для личностного развития, укрепления здоровья, профессионального самоопределения и творческого труда детей в возрасте преимущественно от 6,5 до 18 лет.</w:t>
      </w:r>
    </w:p>
    <w:p w:rsidR="009C7175" w:rsidRDefault="006639F9" w:rsidP="00621EA0">
      <w:pPr>
        <w:spacing w:after="0" w:line="276" w:lineRule="auto"/>
        <w:ind w:left="0" w:right="0" w:firstLine="567"/>
      </w:pPr>
      <w:r>
        <w:rPr>
          <w:b/>
        </w:rPr>
        <w:t>Задачи: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>обеспечение гарантий прав человека</w:t>
      </w:r>
      <w:r w:rsidR="006639F9">
        <w:t xml:space="preserve"> на дополнительное образование;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>ежегодное обновление содержания дополнительных общеобразовательных общеразвивающих программ с учетом развития науки, техники, экономики, культуры,</w:t>
      </w:r>
      <w:r w:rsidR="006639F9">
        <w:t xml:space="preserve"> технологий и социальной сферы;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>организация и проведение мероприяти</w:t>
      </w:r>
      <w:r w:rsidR="006639F9">
        <w:t>й в соответствии с планом ОДОД;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формирование общей культуры личности </w:t>
      </w:r>
      <w:r w:rsidR="00621EA0">
        <w:t>обучающ</w:t>
      </w:r>
      <w:r w:rsidR="00717542">
        <w:t>ихся</w:t>
      </w:r>
      <w:r>
        <w:t>, и</w:t>
      </w:r>
      <w:r w:rsidR="00621EA0">
        <w:t>х адаптация к жизни в </w:t>
      </w:r>
      <w:r w:rsidR="006639F9">
        <w:t>обществе;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организация содержательного досуга, повышение творческой активности </w:t>
      </w:r>
      <w:r w:rsidR="00621EA0">
        <w:t>обучающ</w:t>
      </w:r>
      <w:r>
        <w:t>ихся через их участие в соревнованиях, конкурсах, мероприятиях различного уровня, воспитание гражданственности и</w:t>
      </w:r>
      <w:r w:rsidR="006639F9">
        <w:t xml:space="preserve"> любви к Родине.</w:t>
      </w:r>
    </w:p>
    <w:p w:rsidR="009C7175" w:rsidRPr="00621EA0" w:rsidRDefault="006639F9" w:rsidP="00621EA0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 w:rsidRPr="00621EA0">
        <w:rPr>
          <w:b/>
        </w:rPr>
        <w:t>Порядок деятельности ОДОД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Основным предметом деятельности ОДОД является реализация дополнительных общеразви</w:t>
      </w:r>
      <w:r w:rsidR="00400E8B">
        <w:t>вающих программ (далее – Д</w:t>
      </w:r>
      <w:r w:rsidR="006639F9">
        <w:t>ОП).</w:t>
      </w:r>
    </w:p>
    <w:p w:rsidR="009C7175" w:rsidRDefault="00D77D9F" w:rsidP="00621EA0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Деятельност</w:t>
      </w:r>
      <w:r w:rsidR="00974325">
        <w:t>ь по ДО</w:t>
      </w:r>
      <w:r w:rsidR="006639F9">
        <w:t>П в ОДОД направлена на: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формирование и развитие творческих способностей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удовлетворение индивидуальных потребностей </w:t>
      </w:r>
      <w:r w:rsidR="00621EA0">
        <w:t>обучающ</w:t>
      </w:r>
      <w:r w:rsidR="00717542">
        <w:t>ихся</w:t>
      </w:r>
      <w:r>
        <w:t xml:space="preserve"> в интеллектуальном, художественно-эстетическом, нравственном и интел</w:t>
      </w:r>
      <w:r w:rsidR="00621EA0">
        <w:t>лектуальном развитии, а также в </w:t>
      </w:r>
      <w:r>
        <w:t xml:space="preserve">занятиях </w:t>
      </w:r>
      <w:r w:rsidR="006639F9">
        <w:t>физической культурой и спортом;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формирование культуры здорового и безопасного образа жизни, укрепление здоровья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>обеспечение духовно-нравственного, гражданско-патриотического, военно</w:t>
      </w:r>
      <w:r w:rsidR="00717542">
        <w:t>-</w:t>
      </w:r>
      <w:r>
        <w:t xml:space="preserve">патриотического, трудового воспитания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lastRenderedPageBreak/>
        <w:t xml:space="preserve">выявление, развитие и поддержку талантливых </w:t>
      </w:r>
      <w:r w:rsidR="00621EA0">
        <w:t>обучающ</w:t>
      </w:r>
      <w:r w:rsidR="00717542">
        <w:t>ихся</w:t>
      </w:r>
      <w:r>
        <w:t>, а также лиц, про</w:t>
      </w:r>
      <w:r w:rsidR="006639F9">
        <w:t>явивших выдающиеся способности;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>подготовку спортивного резерва спортсменов и спортсменов высоког</w:t>
      </w:r>
      <w:r w:rsidR="000B30CE">
        <w:t>о класса в </w:t>
      </w:r>
      <w:r>
        <w:t>соответствии с федеральными стандартами спорти</w:t>
      </w:r>
      <w:r w:rsidR="000B30CE">
        <w:t>вной подготовки, в том числе из </w:t>
      </w:r>
      <w:r>
        <w:t xml:space="preserve">числа </w:t>
      </w:r>
      <w:r w:rsidR="00621EA0">
        <w:t>обучающ</w:t>
      </w:r>
      <w:r>
        <w:t>ихся с ОВ</w:t>
      </w:r>
      <w:r w:rsidR="006639F9">
        <w:t>З, детей-инвалидов и инвалидов;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социализацию и адаптацию </w:t>
      </w:r>
      <w:r w:rsidR="00621EA0">
        <w:t>обучающ</w:t>
      </w:r>
      <w:r w:rsidR="00717542">
        <w:t xml:space="preserve">ихся </w:t>
      </w:r>
      <w:r w:rsidR="006639F9">
        <w:t>к жизни в обществе;</w:t>
      </w:r>
    </w:p>
    <w:p w:rsidR="009C7175" w:rsidRDefault="00D77D9F" w:rsidP="00621EA0">
      <w:pPr>
        <w:pStyle w:val="a3"/>
        <w:numPr>
          <w:ilvl w:val="0"/>
          <w:numId w:val="24"/>
        </w:numPr>
        <w:ind w:left="851" w:right="0" w:hanging="284"/>
      </w:pPr>
      <w:r>
        <w:t xml:space="preserve">формирование общей культуры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4203CB">
      <w:pPr>
        <w:pStyle w:val="a3"/>
        <w:numPr>
          <w:ilvl w:val="0"/>
          <w:numId w:val="24"/>
        </w:numPr>
        <w:spacing w:line="276" w:lineRule="auto"/>
        <w:ind w:left="851" w:right="0" w:hanging="284"/>
      </w:pPr>
      <w:r>
        <w:t xml:space="preserve">удовлетворение иных образовательных потребностей и интересов </w:t>
      </w:r>
      <w:r w:rsidR="00621EA0">
        <w:t>обучающ</w:t>
      </w:r>
      <w:r w:rsidR="00717542">
        <w:t>ихся</w:t>
      </w:r>
      <w:r w:rsidR="000B30CE">
        <w:t>, не </w:t>
      </w:r>
      <w:r>
        <w:t>противоречащих законодательству Российск</w:t>
      </w:r>
      <w:r w:rsidR="000B30CE">
        <w:t>ой Федерации, осуществляемых за </w:t>
      </w:r>
      <w:r>
        <w:t>пределами федеральных государственных образовательных стандартов и федераль</w:t>
      </w:r>
      <w:r w:rsidR="006639F9">
        <w:t>ных государственных требований.</w:t>
      </w:r>
    </w:p>
    <w:p w:rsidR="009C7175" w:rsidRDefault="00974325" w:rsidP="004203CB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Д</w:t>
      </w:r>
      <w:r w:rsidR="00D77D9F">
        <w:t>ОП разрабатывается в соответствии с «Положением о дополнительной общеразвивающей программ</w:t>
      </w:r>
      <w:r w:rsidR="004203CB">
        <w:t>е</w:t>
      </w:r>
      <w:r w:rsidR="00D77D9F">
        <w:t xml:space="preserve"> ГБОУ школа № 579 Приморского района Санкт-Петербурга» и «Положением о рабочей программе </w:t>
      </w:r>
      <w:r w:rsidR="004203CB">
        <w:t xml:space="preserve">дополнительной общеразвивающей программы </w:t>
      </w:r>
      <w:r w:rsidR="00D77D9F">
        <w:t>ГБОУ школа № 579 Примор</w:t>
      </w:r>
      <w:r w:rsidR="006639F9">
        <w:t>ского района Санкт-Петербурга».</w:t>
      </w:r>
    </w:p>
    <w:p w:rsidR="009C7175" w:rsidRDefault="00D77D9F" w:rsidP="004203CB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При разработке и реализации ДОП используются различные образовательные технологии, в т.ч. дистанционные образовательные технологии, электронное обучение, с учетом требований «Порядок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программ», утвержденн</w:t>
      </w:r>
      <w:r w:rsidR="004203CB">
        <w:t>ого</w:t>
      </w:r>
      <w:r>
        <w:t xml:space="preserve"> приказом Министерства образования </w:t>
      </w:r>
      <w:r w:rsidR="004203CB">
        <w:t>и науки РФ от </w:t>
      </w:r>
      <w:r w:rsidR="009E5B65">
        <w:t>23.08.2017 № 816.</w:t>
      </w:r>
    </w:p>
    <w:p w:rsidR="009C7175" w:rsidRDefault="00974325" w:rsidP="004203CB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При реализации Д</w:t>
      </w:r>
      <w:r w:rsidR="00D77D9F">
        <w:t xml:space="preserve">ОП могут предусматриваться как аудиторные, так и внеаудиторные занятия, которые проводятся для </w:t>
      </w:r>
      <w:r w:rsidR="00621EA0">
        <w:t>обучающ</w:t>
      </w:r>
      <w:r w:rsidR="00441C45">
        <w:t>ихся,</w:t>
      </w:r>
      <w:r w:rsidR="00717542">
        <w:t xml:space="preserve"> </w:t>
      </w:r>
      <w:r w:rsidR="009E5B65">
        <w:t>как в </w:t>
      </w:r>
      <w:r w:rsidR="00D77D9F">
        <w:t>объединениях, так и индивидуально. Образовательное учреждение самостоятельно определяет формы аудиторных занятий и формы, порядок, периодич</w:t>
      </w:r>
      <w:r w:rsidR="009E5B65">
        <w:t>ность промежуточной аттестации.</w:t>
      </w:r>
    </w:p>
    <w:p w:rsidR="009C7175" w:rsidRDefault="00974325" w:rsidP="004203CB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ДО</w:t>
      </w:r>
      <w:r w:rsidR="00D77D9F">
        <w:t>П реализуется Образовательной организацией как самостоятельно, так и посредством форм сетевого взаимодействия, в течение всего календарного го</w:t>
      </w:r>
      <w:r w:rsidR="006639F9">
        <w:t>да, включая каникулярное время.</w:t>
      </w:r>
    </w:p>
    <w:p w:rsidR="009C7175" w:rsidRDefault="00D77D9F" w:rsidP="004203CB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Педагогическ</w:t>
      </w:r>
      <w:r w:rsidR="00974325">
        <w:t>ая деятельность по реализации Д</w:t>
      </w:r>
      <w:r>
        <w:t>ОП осуществляется лицами, имеющими среднее профессиональное или выс</w:t>
      </w:r>
      <w:r w:rsidR="009C3D62">
        <w:t>шее образование, в том числе по </w:t>
      </w:r>
      <w:r>
        <w:t xml:space="preserve">направлениям, </w:t>
      </w:r>
      <w:r w:rsidR="00974325">
        <w:t>соответствующим направлениям ДО</w:t>
      </w:r>
      <w:r>
        <w:t>П, реализуемым ОДОД и отвечающим квалификационным требованиям и (ил</w:t>
      </w:r>
      <w:r w:rsidR="006639F9">
        <w:t>и) профессиональным стандартам.</w:t>
      </w:r>
    </w:p>
    <w:p w:rsidR="009C7175" w:rsidRDefault="00D77D9F" w:rsidP="009C3D62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Деятельность </w:t>
      </w:r>
      <w:r w:rsidR="00621EA0">
        <w:t>обучающ</w:t>
      </w:r>
      <w:r w:rsidR="00717542">
        <w:t xml:space="preserve">ихся </w:t>
      </w:r>
      <w:r>
        <w:t>в ОДОД осуществляется в одновозрастных и разновозрастных объединениях по интересам.</w:t>
      </w:r>
      <w:r w:rsidR="006639F9">
        <w:t xml:space="preserve"> Далее именуются – объединения.</w:t>
      </w:r>
    </w:p>
    <w:p w:rsidR="009C7175" w:rsidRDefault="00D77D9F" w:rsidP="009C3D62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Объединение создается как на учебный год, так и на более длительны</w:t>
      </w:r>
      <w:r w:rsidR="006639F9">
        <w:t>й ср</w:t>
      </w:r>
      <w:r w:rsidR="009C3D62">
        <w:t>ок (в </w:t>
      </w:r>
      <w:r w:rsidR="00576330">
        <w:t>соответствии с Д</w:t>
      </w:r>
      <w:r w:rsidR="006639F9">
        <w:t>ОП).</w:t>
      </w:r>
    </w:p>
    <w:p w:rsidR="009C7175" w:rsidRDefault="00D77D9F" w:rsidP="009C3D62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Объединения ОДОД могут иметь свои названи</w:t>
      </w:r>
      <w:r w:rsidR="009C3D62">
        <w:t>я</w:t>
      </w:r>
      <w:r>
        <w:t>, отражающ</w:t>
      </w:r>
      <w:r w:rsidR="009C3D62">
        <w:t>и</w:t>
      </w:r>
      <w:r>
        <w:t>е их специфику и</w:t>
      </w:r>
      <w:r w:rsidR="006639F9">
        <w:t>ли направленность деятельности.</w:t>
      </w:r>
    </w:p>
    <w:p w:rsidR="009C7175" w:rsidRDefault="00D77D9F" w:rsidP="009C3D62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lastRenderedPageBreak/>
        <w:t xml:space="preserve">Каждый </w:t>
      </w:r>
      <w:r w:rsidR="00621EA0">
        <w:t>обучающ</w:t>
      </w:r>
      <w:r w:rsidR="00717542">
        <w:t xml:space="preserve">ийся </w:t>
      </w:r>
      <w:r>
        <w:t>может заниматься в нескольких объединениях, мен</w:t>
      </w:r>
      <w:r w:rsidR="009C3D62">
        <w:t>ять их в </w:t>
      </w:r>
      <w:r w:rsidR="006639F9">
        <w:t>течение учебного года.</w:t>
      </w:r>
    </w:p>
    <w:p w:rsidR="009C7175" w:rsidRDefault="00D77D9F" w:rsidP="009C3D62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Организация образовательного процесса, продо</w:t>
      </w:r>
      <w:r w:rsidR="009C3D62">
        <w:t>лжительность и сроки обучения в </w:t>
      </w:r>
      <w:r>
        <w:t>объединениях ОДОД регламентируются уч</w:t>
      </w:r>
      <w:r w:rsidR="00576330">
        <w:t>ебно-производственным планом, Д</w:t>
      </w:r>
      <w:r>
        <w:t>ОП, учебным</w:t>
      </w:r>
      <w:r w:rsidR="006639F9">
        <w:t>и планами, расписанием занятий.</w:t>
      </w:r>
    </w:p>
    <w:p w:rsidR="009C7175" w:rsidRDefault="00D77D9F" w:rsidP="009C3D62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Учебно-производственный план разрабатывается Образовательным учреждением самостоятельно,</w:t>
      </w:r>
      <w:r w:rsidR="006639F9">
        <w:t xml:space="preserve"> согласовывается с Учредителем.</w:t>
      </w:r>
    </w:p>
    <w:p w:rsidR="009C7175" w:rsidRDefault="00D77D9F" w:rsidP="009C3D62">
      <w:pPr>
        <w:pStyle w:val="a3"/>
        <w:numPr>
          <w:ilvl w:val="2"/>
          <w:numId w:val="22"/>
        </w:numPr>
        <w:spacing w:after="0" w:line="276" w:lineRule="auto"/>
        <w:ind w:left="1276" w:right="0" w:hanging="556"/>
        <w:contextualSpacing w:val="0"/>
      </w:pPr>
      <w:r>
        <w:t>В учебно-производственном плане ОДОД (далее – УПП) указываются перечень направленностей ОДОД, количество объединений, их названия, количество занимающихся в них обучающихся, объем педагогических часов по годам обучения и другие необходимые для планирования показатели. Численный состав (наполняемость) объединения определяются норм</w:t>
      </w:r>
      <w:r w:rsidR="00576330">
        <w:t>ативно-правовыми документами, Д</w:t>
      </w:r>
      <w:r>
        <w:t xml:space="preserve">ОП, характером деятельности, возрастом </w:t>
      </w:r>
      <w:r w:rsidR="00621EA0">
        <w:t>обучающ</w:t>
      </w:r>
      <w:r w:rsidR="00717542">
        <w:t>ихся</w:t>
      </w:r>
      <w:r w:rsidR="006639F9">
        <w:t>, условиями работы.</w:t>
      </w:r>
    </w:p>
    <w:p w:rsidR="009C7175" w:rsidRDefault="00D77D9F" w:rsidP="00650E68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ОДОД имеет финансовое обеспечен</w:t>
      </w:r>
      <w:r w:rsidR="006639F9">
        <w:t>ие в рамках бюджетной сметы ОУ.</w:t>
      </w:r>
    </w:p>
    <w:p w:rsidR="009C7175" w:rsidRDefault="00D77D9F" w:rsidP="00650E68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Расписание занятий объединений ОДОД составляется с учетом требований СанПин и утверждается директором Образовательного учреж</w:t>
      </w:r>
      <w:r w:rsidR="00650E68">
        <w:t>дения. Начало занятий ОДОД – не </w:t>
      </w:r>
      <w:r>
        <w:t xml:space="preserve">ранее, чем через </w:t>
      </w:r>
      <w:r w:rsidR="00576330">
        <w:t>20</w:t>
      </w:r>
      <w:r>
        <w:t xml:space="preserve"> минут после окончания уроков. </w:t>
      </w:r>
      <w:r w:rsidR="00576330">
        <w:t>В</w:t>
      </w:r>
      <w:r>
        <w:t>ременное изменение расписания производится только с разрешения администрации ОУ и оформляется приказом директора ОУ. Продолжительность</w:t>
      </w:r>
      <w:r w:rsidR="00650E68">
        <w:t xml:space="preserve"> занятий исчисляется в </w:t>
      </w:r>
      <w:r>
        <w:t>академических часах. Количество часов занятий в неделю регламентируется УПП ОУ из расчета норм бюджетного финансирова</w:t>
      </w:r>
      <w:r w:rsidR="006639F9">
        <w:t>ния и государственного задания.</w:t>
      </w:r>
    </w:p>
    <w:p w:rsidR="009C7175" w:rsidRDefault="00D77D9F" w:rsidP="00650E68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В ОДОД ведется примерная н</w:t>
      </w:r>
      <w:r w:rsidR="006639F9">
        <w:t>оменклатура дел (Приложение 1).</w:t>
      </w:r>
    </w:p>
    <w:p w:rsidR="009C7175" w:rsidRDefault="00576330" w:rsidP="00D932BA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>ОДОД реализует Д</w:t>
      </w:r>
      <w:r w:rsidR="00D77D9F">
        <w:t>ОП в течение всего учебного года</w:t>
      </w:r>
      <w:r w:rsidR="004C190E">
        <w:t>, включая каникулярное время. В </w:t>
      </w:r>
      <w:r w:rsidR="00D77D9F">
        <w:t xml:space="preserve">каникулярное время ОДОД работает по утвержденному расписанию и плану. Допускается работа с переменным составом </w:t>
      </w:r>
      <w:r w:rsidR="00621EA0">
        <w:t>обучающ</w:t>
      </w:r>
      <w:r w:rsidR="00717542">
        <w:t>ихся</w:t>
      </w:r>
      <w:r w:rsidR="004C190E">
        <w:t>, перенос занятий на </w:t>
      </w:r>
      <w:r w:rsidR="00D77D9F">
        <w:t xml:space="preserve">утреннее время, выезды объединений </w:t>
      </w:r>
      <w:r w:rsidR="00621EA0">
        <w:t>обучающ</w:t>
      </w:r>
      <w:r w:rsidR="00717542">
        <w:t xml:space="preserve">ихся </w:t>
      </w:r>
      <w:r w:rsidR="00D77D9F">
        <w:t xml:space="preserve">на соревнования, конкурсы, концерты, экскурсии, творческие встречи и т.п. на </w:t>
      </w:r>
      <w:r w:rsidR="006639F9">
        <w:t>основании приказа директора ОУ.</w:t>
      </w:r>
    </w:p>
    <w:p w:rsidR="009C7175" w:rsidRDefault="00D77D9F" w:rsidP="00D932BA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 xml:space="preserve">В выходные и праздничные дни ОДОД работает </w:t>
      </w:r>
      <w:r w:rsidR="00576330">
        <w:t xml:space="preserve">по специальному расписанию и плану. </w:t>
      </w:r>
    </w:p>
    <w:p w:rsidR="009C7175" w:rsidRDefault="00576330" w:rsidP="004C190E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>При реализации Д</w:t>
      </w:r>
      <w:r w:rsidR="00D77D9F">
        <w:t>ОП могут предусматриваться как аудиторны</w:t>
      </w:r>
      <w:r w:rsidR="006639F9">
        <w:t>е, так и внеаудиторные занятия.</w:t>
      </w:r>
    </w:p>
    <w:p w:rsidR="009C7175" w:rsidRDefault="00D77D9F" w:rsidP="004C190E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 xml:space="preserve">Запрещается </w:t>
      </w:r>
      <w:r w:rsidR="00576330">
        <w:t>использование при реализации ДО</w:t>
      </w:r>
      <w:r>
        <w:t xml:space="preserve">П методов и средств обучения и воспитания, образовательных технологий, наносящих вред физическому или психическому здоровью </w:t>
      </w:r>
      <w:r w:rsidR="00621EA0">
        <w:t>обучающ</w:t>
      </w:r>
      <w:r w:rsidR="00717542">
        <w:t>ихся</w:t>
      </w:r>
      <w:r w:rsidR="006639F9">
        <w:t>.</w:t>
      </w:r>
    </w:p>
    <w:p w:rsidR="009C7175" w:rsidRDefault="00D77D9F" w:rsidP="004C190E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 xml:space="preserve">Для </w:t>
      </w:r>
      <w:r w:rsidR="00621EA0">
        <w:t>обучающ</w:t>
      </w:r>
      <w:r w:rsidR="00717542">
        <w:t xml:space="preserve">ихся </w:t>
      </w:r>
      <w:r>
        <w:t>с ограниченными возможностями здоровья, детей-инвалидов и инвалидов образовате</w:t>
      </w:r>
      <w:r w:rsidR="00576330">
        <w:t>льный процесс организуется по Д</w:t>
      </w:r>
      <w:r>
        <w:t xml:space="preserve">ОП с учетом особенностей психофизического развития указанных категорий </w:t>
      </w:r>
      <w:r w:rsidR="00621EA0">
        <w:t>обучающ</w:t>
      </w:r>
      <w:r w:rsidR="00717542">
        <w:t>ихся</w:t>
      </w:r>
      <w:r w:rsidR="006639F9">
        <w:t>.</w:t>
      </w:r>
    </w:p>
    <w:p w:rsidR="009C7175" w:rsidRDefault="00D77D9F" w:rsidP="004C190E">
      <w:pPr>
        <w:pStyle w:val="a3"/>
        <w:numPr>
          <w:ilvl w:val="1"/>
          <w:numId w:val="22"/>
        </w:numPr>
        <w:tabs>
          <w:tab w:val="left" w:pos="851"/>
        </w:tabs>
        <w:spacing w:after="0" w:line="276" w:lineRule="auto"/>
        <w:ind w:left="851" w:right="0" w:hanging="491"/>
        <w:contextualSpacing w:val="0"/>
      </w:pPr>
      <w:r>
        <w:t xml:space="preserve">Занятия в объединениях ОДОД с </w:t>
      </w:r>
      <w:r w:rsidR="00621EA0">
        <w:t>обучающ</w:t>
      </w:r>
      <w:r w:rsidR="00717542">
        <w:t xml:space="preserve">имися </w:t>
      </w:r>
      <w:r>
        <w:t xml:space="preserve">с ограниченными возможностями здоровья, детьми-инвалидами могут быть организованы как совместно с другими </w:t>
      </w:r>
      <w:r w:rsidR="00621EA0">
        <w:t>обучающ</w:t>
      </w:r>
      <w:r>
        <w:t xml:space="preserve">имися, так и в отдельных объединениях. Численный состав объединения может быть уменьшен при включении в него </w:t>
      </w:r>
      <w:r w:rsidR="00621EA0">
        <w:t>обучающ</w:t>
      </w:r>
      <w:r w:rsidR="00717542">
        <w:t xml:space="preserve">ихся </w:t>
      </w:r>
      <w:r>
        <w:t>с ограниченными возможностями здоровья и (и</w:t>
      </w:r>
      <w:r w:rsidR="006639F9">
        <w:t>ли) детей-инвалидов, инвалидов.</w:t>
      </w:r>
    </w:p>
    <w:p w:rsidR="009C7175" w:rsidRPr="003C70AE" w:rsidRDefault="00D77D9F" w:rsidP="003C70AE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 w:rsidRPr="003C70AE">
        <w:rPr>
          <w:b/>
        </w:rPr>
        <w:t xml:space="preserve">Зачисление </w:t>
      </w:r>
      <w:r w:rsidR="006639F9" w:rsidRPr="003C70AE">
        <w:rPr>
          <w:b/>
        </w:rPr>
        <w:t>и организация деятельности ОДОД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В объединения ОДОД принимаются </w:t>
      </w:r>
      <w:r w:rsidR="00621EA0">
        <w:t>обучающ</w:t>
      </w:r>
      <w:r w:rsidR="00717542">
        <w:t xml:space="preserve">иеся </w:t>
      </w:r>
      <w:r>
        <w:t xml:space="preserve">ОУ, а также </w:t>
      </w:r>
      <w:r w:rsidR="00621EA0">
        <w:t>обучающ</w:t>
      </w:r>
      <w:r w:rsidR="00717542">
        <w:t xml:space="preserve">иеся </w:t>
      </w:r>
      <w:r>
        <w:t>из других</w:t>
      </w:r>
      <w:r w:rsidR="006639F9">
        <w:t xml:space="preserve"> ОУ при наличии вакантных мест.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lastRenderedPageBreak/>
        <w:t>Зачисление производится по заявлениям от родите</w:t>
      </w:r>
      <w:r w:rsidR="003C70AE">
        <w:t>лей (законных представителей) с </w:t>
      </w:r>
      <w:r w:rsidR="00576330">
        <w:t>учетом условий реализации ДО</w:t>
      </w:r>
      <w:r>
        <w:t xml:space="preserve">П согласно примерной </w:t>
      </w:r>
      <w:r w:rsidR="006639F9">
        <w:t>форме заявления (Приложение 2).</w:t>
      </w:r>
      <w:r w:rsidR="00576330">
        <w:t xml:space="preserve"> С 2022 года прием так же осуществляется в электронной форме через портал Госуслуги и Навигатор дополнительного образования. 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Прием в объединения производится ежегодно, на основании письменного заявления родителей (законных представителей). Принимаются д</w:t>
      </w:r>
      <w:r w:rsidR="003C70AE">
        <w:t>ети с 6,5 до 18 лет. Перевод на </w:t>
      </w:r>
      <w:r>
        <w:t>последующий год обучения производится при условии выполнения обучающимися образовательной программы предыдущего года обу</w:t>
      </w:r>
      <w:r w:rsidR="003C70AE">
        <w:t>чения на основании «Положения о </w:t>
      </w:r>
      <w:r>
        <w:t xml:space="preserve">порядке приема, перехода на следующий год обучения, отчисления </w:t>
      </w:r>
      <w:r w:rsidR="00621EA0">
        <w:t>обучающ</w:t>
      </w:r>
      <w:r w:rsidR="00717542">
        <w:t xml:space="preserve">ихся </w:t>
      </w:r>
      <w:r>
        <w:t>ОДОД Государственного бюджетного общеобразовательного учреждения средней общеобразовательной школы № 579 Примор</w:t>
      </w:r>
      <w:r w:rsidR="006639F9">
        <w:t>ского района Санкт-Петербурга».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Администрация ОУ при приеме детей в ОДОД обязана ознакомить родителей (законных</w:t>
      </w:r>
      <w:r w:rsidR="00717542">
        <w:t xml:space="preserve"> </w:t>
      </w:r>
      <w:r>
        <w:t>представителей) с настоящим Положением, Уставом Образовательного учреждения, свидетельством о государственной аккредитации, лицензией и другими документами, регламентирующими организ</w:t>
      </w:r>
      <w:r w:rsidR="006639F9">
        <w:t>ацию образовательного процесса.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Родителям (законным представителям) несовершеннолетних </w:t>
      </w:r>
      <w:r w:rsidR="00621EA0">
        <w:t>обучающ</w:t>
      </w:r>
      <w:r w:rsidR="00717542">
        <w:t xml:space="preserve">ихся </w:t>
      </w:r>
      <w:r>
        <w:t>ОДОД обеспечивает возможность ознакомления с ходом и содержа</w:t>
      </w:r>
      <w:r w:rsidR="006639F9">
        <w:t>нием образовательного процесса.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При приеме в спортивные, хореографические и другие объединения, необходимо предоставление медицинского заключения о состоянии здоровья </w:t>
      </w:r>
      <w:r w:rsidR="00621EA0">
        <w:t>обучающ</w:t>
      </w:r>
      <w:r>
        <w:t>ихся. Медицинское заключение может бы</w:t>
      </w:r>
      <w:r w:rsidR="003C70AE">
        <w:t>ть оформлено школьным врачом на </w:t>
      </w:r>
      <w:r>
        <w:t xml:space="preserve">основании медицинской карты </w:t>
      </w:r>
      <w:r w:rsidR="00621EA0">
        <w:t>обучающ</w:t>
      </w:r>
      <w:r w:rsidR="00717542">
        <w:t>егося</w:t>
      </w:r>
      <w:r w:rsidR="006639F9">
        <w:t>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Приём в объединения ОДОД производится ежегодно с 1 по 1</w:t>
      </w:r>
      <w:r w:rsidR="00576330">
        <w:t>4</w:t>
      </w:r>
      <w:r>
        <w:t xml:space="preserve"> сентября. Объединения первого года обучения комплектуются до 1</w:t>
      </w:r>
      <w:r w:rsidR="000B1E58">
        <w:t>4</w:t>
      </w:r>
      <w:r>
        <w:t xml:space="preserve"> с</w:t>
      </w:r>
      <w:r w:rsidR="006639F9">
        <w:t>ентября текущего учебного года.</w:t>
      </w:r>
    </w:p>
    <w:p w:rsidR="009C7175" w:rsidRDefault="00D77D9F" w:rsidP="003C70AE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 xml:space="preserve">Перевод </w:t>
      </w:r>
      <w:r w:rsidR="00621EA0">
        <w:t>обучающ</w:t>
      </w:r>
      <w:r>
        <w:t xml:space="preserve">ихся на последующие годы обучения производится с учетом требований дополнительной общеобразовательной программы. В объединения второго и последующих годов обучения могут быть зачислены </w:t>
      </w:r>
      <w:r w:rsidR="00621EA0">
        <w:t>обучающ</w:t>
      </w:r>
      <w:r>
        <w:t>иеся, не обу</w:t>
      </w:r>
      <w:r w:rsidR="008415B6">
        <w:t>чавшиеся в </w:t>
      </w:r>
      <w:r>
        <w:t>первый год, но у</w:t>
      </w:r>
      <w:r w:rsidR="006639F9">
        <w:t>спешно прошедшие собеседование.</w:t>
      </w:r>
    </w:p>
    <w:p w:rsidR="00717542" w:rsidRPr="008415B6" w:rsidRDefault="00D77D9F" w:rsidP="008415B6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>
        <w:rPr>
          <w:b/>
        </w:rPr>
        <w:t>Управление ОДОД</w:t>
      </w:r>
    </w:p>
    <w:p w:rsidR="009C7175" w:rsidRDefault="00D77D9F" w:rsidP="008415B6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Общее руководство деятельностью ОДОД осуществляет заведующий ОДОД, который назначается на должность директором ОУ и несет в установленном законодательством</w:t>
      </w:r>
      <w:r w:rsidR="006639F9">
        <w:t xml:space="preserve"> РФ порядке ответственность за:</w:t>
      </w:r>
    </w:p>
    <w:p w:rsidR="009C7175" w:rsidRDefault="00D77D9F" w:rsidP="00EF5CFD">
      <w:pPr>
        <w:pStyle w:val="a3"/>
        <w:numPr>
          <w:ilvl w:val="0"/>
          <w:numId w:val="24"/>
        </w:numPr>
        <w:ind w:left="851" w:right="0" w:hanging="284"/>
      </w:pPr>
      <w:r>
        <w:t>реализацию не в полном об</w:t>
      </w:r>
      <w:r w:rsidR="00576330">
        <w:t>ъеме Д</w:t>
      </w:r>
      <w:r w:rsidR="006639F9">
        <w:t>ОП в соответствии с УПП;</w:t>
      </w:r>
    </w:p>
    <w:p w:rsidR="009C7175" w:rsidRDefault="00D77D9F" w:rsidP="00EF5CFD">
      <w:pPr>
        <w:pStyle w:val="a3"/>
        <w:numPr>
          <w:ilvl w:val="0"/>
          <w:numId w:val="24"/>
        </w:numPr>
        <w:ind w:left="851" w:right="0" w:hanging="284"/>
      </w:pPr>
      <w:r>
        <w:t>качество р</w:t>
      </w:r>
      <w:r w:rsidR="00576330">
        <w:t>еализуемых Д</w:t>
      </w:r>
      <w:r w:rsidR="006639F9">
        <w:t>ОП;</w:t>
      </w:r>
    </w:p>
    <w:p w:rsidR="009C7175" w:rsidRDefault="00D77D9F" w:rsidP="00EF5CFD">
      <w:pPr>
        <w:pStyle w:val="a3"/>
        <w:numPr>
          <w:ilvl w:val="0"/>
          <w:numId w:val="24"/>
        </w:numPr>
        <w:ind w:left="851" w:right="0" w:hanging="284"/>
      </w:pPr>
      <w:r>
        <w:t xml:space="preserve">соответствие форм, методов и средств организации образовательного процесса возрасту, интересам и потребностям </w:t>
      </w:r>
      <w:r w:rsidR="00621EA0">
        <w:t>обучающ</w:t>
      </w:r>
      <w:r w:rsidR="00717542">
        <w:t>ихся</w:t>
      </w:r>
      <w:r w:rsidR="006639F9">
        <w:t>;</w:t>
      </w:r>
    </w:p>
    <w:p w:rsidR="009C7175" w:rsidRDefault="00D77D9F" w:rsidP="00EF5CFD">
      <w:pPr>
        <w:pStyle w:val="a3"/>
        <w:numPr>
          <w:ilvl w:val="0"/>
          <w:numId w:val="24"/>
        </w:numPr>
        <w:ind w:left="851" w:right="0" w:hanging="284"/>
      </w:pPr>
      <w:r>
        <w:t xml:space="preserve">жизнь и здоровье </w:t>
      </w:r>
      <w:r w:rsidR="00621EA0">
        <w:t>обучающ</w:t>
      </w:r>
      <w:r w:rsidR="00717542">
        <w:t xml:space="preserve">ихся </w:t>
      </w:r>
      <w:r>
        <w:t>и работников ОДОД во в</w:t>
      </w:r>
      <w:r w:rsidR="006639F9">
        <w:t>ремя образовательного процесса;</w:t>
      </w:r>
    </w:p>
    <w:p w:rsidR="009C7175" w:rsidRDefault="00D77D9F" w:rsidP="00EF5CFD">
      <w:pPr>
        <w:pStyle w:val="a3"/>
        <w:numPr>
          <w:ilvl w:val="0"/>
          <w:numId w:val="24"/>
        </w:numPr>
        <w:ind w:left="851" w:right="0" w:hanging="284"/>
      </w:pPr>
      <w:r>
        <w:t xml:space="preserve">нарушение прав и свобод </w:t>
      </w:r>
      <w:r w:rsidR="00621EA0">
        <w:t>обучающ</w:t>
      </w:r>
      <w:r w:rsidR="00717542">
        <w:t xml:space="preserve">ихся </w:t>
      </w:r>
      <w:r w:rsidR="006639F9">
        <w:t>и работников ОДОД.</w:t>
      </w:r>
    </w:p>
    <w:p w:rsidR="00EF5CFD" w:rsidRDefault="00EF5CFD" w:rsidP="00EF5CFD">
      <w:pPr>
        <w:spacing w:after="0" w:line="276" w:lineRule="auto"/>
        <w:ind w:left="360" w:right="0" w:firstLine="0"/>
      </w:pPr>
    </w:p>
    <w:p w:rsidR="00EF5CFD" w:rsidRDefault="00EF5CFD" w:rsidP="00EF5CFD">
      <w:pPr>
        <w:spacing w:after="0" w:line="276" w:lineRule="auto"/>
        <w:ind w:left="360" w:right="0" w:firstLine="0"/>
      </w:pPr>
    </w:p>
    <w:p w:rsidR="009C7175" w:rsidRDefault="006639F9" w:rsidP="00EF5CFD">
      <w:pPr>
        <w:pStyle w:val="a3"/>
        <w:numPr>
          <w:ilvl w:val="1"/>
          <w:numId w:val="22"/>
        </w:numPr>
        <w:spacing w:after="0" w:line="276" w:lineRule="auto"/>
        <w:ind w:right="0"/>
        <w:contextualSpacing w:val="0"/>
      </w:pPr>
      <w:r>
        <w:t>Заведующий ОДОД:</w:t>
      </w:r>
    </w:p>
    <w:p w:rsidR="00717542" w:rsidRDefault="00717542" w:rsidP="00EF5CFD">
      <w:pPr>
        <w:pStyle w:val="a3"/>
        <w:numPr>
          <w:ilvl w:val="0"/>
          <w:numId w:val="24"/>
        </w:numPr>
        <w:ind w:left="851" w:right="0" w:hanging="284"/>
      </w:pPr>
      <w:r>
        <w:lastRenderedPageBreak/>
        <w:t>планирует, организует и контролирует образователь</w:t>
      </w:r>
      <w:r w:rsidR="00F73BA9">
        <w:t>ный процесс в ОДОД, отвечает за </w:t>
      </w:r>
      <w:r>
        <w:t>качество, эффективность и результативность работы ОДОД, организует сетевые формы взаимодействия с другими организациями;</w:t>
      </w:r>
    </w:p>
    <w:p w:rsidR="00717542" w:rsidRDefault="00717542" w:rsidP="00EF5CFD">
      <w:pPr>
        <w:pStyle w:val="a3"/>
        <w:numPr>
          <w:ilvl w:val="0"/>
          <w:numId w:val="24"/>
        </w:numPr>
        <w:ind w:left="851" w:right="0" w:hanging="284"/>
      </w:pPr>
      <w:r>
        <w:t>осуществляет организационно-методическую деятельность со всеми учреждениями, организациями и физическими лицами по направлениям работы ОДОД;</w:t>
      </w:r>
    </w:p>
    <w:p w:rsidR="00717542" w:rsidRDefault="00F73BA9" w:rsidP="00EF5CFD">
      <w:pPr>
        <w:pStyle w:val="a3"/>
        <w:numPr>
          <w:ilvl w:val="0"/>
          <w:numId w:val="24"/>
        </w:numPr>
        <w:ind w:left="851" w:right="0" w:hanging="284"/>
      </w:pPr>
      <w:r>
        <w:t xml:space="preserve">может </w:t>
      </w:r>
      <w:r w:rsidR="00717542">
        <w:t>организовывать и проводить мероприятия (семинары, конференции, выставки, конкурсы и т.д.), способствующие совершенствованию и эффективности работы ОДОД, по согласованию с директором ОУ.</w:t>
      </w:r>
    </w:p>
    <w:p w:rsidR="009C7175" w:rsidRPr="00F73BA9" w:rsidRDefault="006639F9" w:rsidP="00F73BA9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 w:rsidRPr="00F73BA9">
        <w:rPr>
          <w:b/>
        </w:rPr>
        <w:t>Имущество и средства ОДОД</w:t>
      </w:r>
    </w:p>
    <w:p w:rsidR="009C7175" w:rsidRDefault="00D77D9F" w:rsidP="00F73BA9">
      <w:pPr>
        <w:spacing w:after="0" w:line="276" w:lineRule="auto"/>
        <w:ind w:left="0" w:right="0" w:firstLine="567"/>
      </w:pPr>
      <w:r>
        <w:t>За ОДОД закрепляются помещения, оборудова</w:t>
      </w:r>
      <w:r w:rsidR="00F73BA9">
        <w:t>ние, инвентарь, необходимые для </w:t>
      </w:r>
      <w:r w:rsidR="006639F9">
        <w:t>осуществления его деятельности.</w:t>
      </w:r>
    </w:p>
    <w:p w:rsidR="009C7175" w:rsidRPr="00F73BA9" w:rsidRDefault="006639F9" w:rsidP="00F73BA9">
      <w:pPr>
        <w:pStyle w:val="a3"/>
        <w:numPr>
          <w:ilvl w:val="0"/>
          <w:numId w:val="22"/>
        </w:numPr>
        <w:spacing w:before="120" w:after="120" w:line="276" w:lineRule="auto"/>
        <w:ind w:right="0" w:hanging="218"/>
        <w:contextualSpacing w:val="0"/>
        <w:rPr>
          <w:b/>
        </w:rPr>
      </w:pPr>
      <w:r w:rsidRPr="00F73BA9">
        <w:rPr>
          <w:b/>
        </w:rPr>
        <w:t>Ликвидация ОДОД</w:t>
      </w:r>
    </w:p>
    <w:p w:rsidR="009C7175" w:rsidRDefault="00D77D9F" w:rsidP="00F73BA9">
      <w:pPr>
        <w:spacing w:after="0" w:line="276" w:lineRule="auto"/>
        <w:ind w:left="0" w:right="0" w:firstLine="567"/>
      </w:pPr>
      <w:r>
        <w:t>Ликвидация ОДОД может осуществлять</w:t>
      </w:r>
      <w:r w:rsidR="006639F9">
        <w:t>ся:</w:t>
      </w:r>
    </w:p>
    <w:p w:rsidR="009C7175" w:rsidRDefault="00D77D9F" w:rsidP="00F73BA9">
      <w:pPr>
        <w:pStyle w:val="a3"/>
        <w:numPr>
          <w:ilvl w:val="0"/>
          <w:numId w:val="24"/>
        </w:numPr>
        <w:ind w:left="851" w:right="0" w:hanging="284"/>
      </w:pPr>
      <w:r>
        <w:t>в соответствии с законодательством Российской Федерации в порядке, установленном</w:t>
      </w:r>
      <w:r w:rsidR="006639F9">
        <w:t xml:space="preserve"> органом исполнительной власти;</w:t>
      </w:r>
    </w:p>
    <w:p w:rsidR="009C7175" w:rsidRDefault="00D77D9F" w:rsidP="00F73BA9">
      <w:pPr>
        <w:pStyle w:val="a3"/>
        <w:numPr>
          <w:ilvl w:val="0"/>
          <w:numId w:val="24"/>
        </w:numPr>
        <w:ind w:left="851" w:right="0" w:hanging="284"/>
      </w:pPr>
      <w:r>
        <w:t>по решению судебных органов, в случае осуществления без надлежащей лицензии, либо деятельности, запрещенной законом, либо деятельности, не соответствующей его уставным целям, на основании приказа директора ОУ</w:t>
      </w:r>
      <w:r w:rsidR="000F470E">
        <w:t>, по письменному согласованию с </w:t>
      </w:r>
      <w:r>
        <w:t>учредителем или по решению суда в случаях, предусмотренных</w:t>
      </w:r>
      <w:r w:rsidR="006639F9">
        <w:t xml:space="preserve"> действующим законодательством.</w:t>
      </w:r>
    </w:p>
    <w:p w:rsidR="009C7175" w:rsidRDefault="009C7175" w:rsidP="00717542">
      <w:pPr>
        <w:spacing w:after="0" w:line="259" w:lineRule="auto"/>
        <w:ind w:left="706" w:right="0" w:firstLine="60"/>
        <w:jc w:val="left"/>
      </w:pPr>
    </w:p>
    <w:p w:rsidR="009C7175" w:rsidRDefault="009C7175">
      <w:pPr>
        <w:sectPr w:rsidR="009C7175" w:rsidSect="00BC502B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134" w:header="720" w:footer="714" w:gutter="0"/>
          <w:cols w:space="720"/>
        </w:sectPr>
      </w:pPr>
    </w:p>
    <w:p w:rsidR="009C7175" w:rsidRPr="00C36262" w:rsidRDefault="00D77D9F" w:rsidP="00C36262">
      <w:pPr>
        <w:spacing w:after="0" w:line="276" w:lineRule="auto"/>
        <w:ind w:left="0" w:right="0" w:firstLine="0"/>
        <w:jc w:val="right"/>
      </w:pPr>
      <w:r w:rsidRPr="00C36262">
        <w:lastRenderedPageBreak/>
        <w:t>Приложение 1</w:t>
      </w:r>
    </w:p>
    <w:p w:rsidR="009C7175" w:rsidRDefault="00C36262" w:rsidP="00C36262">
      <w:pPr>
        <w:spacing w:after="0" w:line="276" w:lineRule="auto"/>
        <w:ind w:left="0" w:right="0"/>
        <w:jc w:val="right"/>
      </w:pPr>
      <w:r>
        <w:t>к Положению</w:t>
      </w:r>
    </w:p>
    <w:p w:rsidR="009C7175" w:rsidRDefault="009C7175">
      <w:pPr>
        <w:spacing w:after="72" w:line="259" w:lineRule="auto"/>
        <w:ind w:left="0" w:right="0" w:firstLine="0"/>
        <w:jc w:val="left"/>
      </w:pPr>
    </w:p>
    <w:p w:rsidR="009C7175" w:rsidRPr="00600ACB" w:rsidRDefault="00D77D9F" w:rsidP="00600ACB">
      <w:pPr>
        <w:spacing w:after="240" w:line="276" w:lineRule="auto"/>
        <w:ind w:left="0" w:right="0" w:firstLine="0"/>
        <w:jc w:val="center"/>
        <w:rPr>
          <w:b/>
        </w:rPr>
      </w:pPr>
      <w:r w:rsidRPr="00600ACB">
        <w:rPr>
          <w:b/>
        </w:rPr>
        <w:t>Номенклатура дел Отделения до</w:t>
      </w:r>
      <w:r w:rsidR="00600ACB" w:rsidRPr="00600ACB">
        <w:rPr>
          <w:b/>
        </w:rPr>
        <w:t>полнительного образования детей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Копия лицензии на право ведени</w:t>
      </w:r>
      <w:r w:rsidR="00600ACB">
        <w:t>я образовательной деятельности.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Копия устава ОУ.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Положение об ОДОД.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Локальные акты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Уче</w:t>
      </w:r>
      <w:r w:rsidR="00600ACB">
        <w:t>бно-производственный план ОДОД.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Штатное расписание.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Распи</w:t>
      </w:r>
      <w:r w:rsidR="00600ACB">
        <w:t>сание занятий объединений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 xml:space="preserve">Дополнительные </w:t>
      </w:r>
      <w:r w:rsidR="00576330">
        <w:t>общеразвивающие</w:t>
      </w:r>
      <w:r w:rsidR="00600ACB">
        <w:t xml:space="preserve"> программы.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Рабочие программы.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Справки по результатам контроля деятельности педагогов допо</w:t>
      </w:r>
      <w:r w:rsidR="00600ACB">
        <w:t>лнительного образования в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Отч</w:t>
      </w:r>
      <w:r w:rsidR="00600ACB">
        <w:t>еты и анализ деятельности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План работы ОДОД на уч</w:t>
      </w:r>
      <w:r w:rsidR="00600ACB">
        <w:t>ебный год.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Календарный план работы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Отчеты и анализ деятельности педагогов до</w:t>
      </w:r>
      <w:r w:rsidR="00600ACB">
        <w:t>полнительного образования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Электр</w:t>
      </w:r>
      <w:r w:rsidR="00600ACB">
        <w:t>онные журналы объединений ОДОД.</w:t>
      </w:r>
    </w:p>
    <w:p w:rsidR="009C7175" w:rsidRDefault="00D77D9F">
      <w:pPr>
        <w:numPr>
          <w:ilvl w:val="0"/>
          <w:numId w:val="12"/>
        </w:numPr>
        <w:ind w:right="0" w:hanging="348"/>
      </w:pPr>
      <w:r>
        <w:t>Положения ОДОД о проведении соревнований</w:t>
      </w:r>
      <w:r w:rsidR="00600ACB">
        <w:t>, конкурсов, фестивалей и т.д.</w:t>
      </w:r>
    </w:p>
    <w:p w:rsidR="009C7175" w:rsidRDefault="00600ACB">
      <w:pPr>
        <w:numPr>
          <w:ilvl w:val="0"/>
          <w:numId w:val="12"/>
        </w:numPr>
        <w:ind w:right="0" w:hanging="348"/>
      </w:pPr>
      <w:r>
        <w:t>Заявления о приеме в ОДОД.</w:t>
      </w:r>
    </w:p>
    <w:p w:rsidR="009C7175" w:rsidRDefault="00D77D9F">
      <w:pPr>
        <w:numPr>
          <w:ilvl w:val="0"/>
          <w:numId w:val="12"/>
        </w:numPr>
        <w:spacing w:after="6714"/>
        <w:ind w:right="0" w:hanging="348"/>
      </w:pPr>
      <w:r>
        <w:t xml:space="preserve">Сведения о комплектовании объединений </w:t>
      </w:r>
      <w:r w:rsidR="00600ACB">
        <w:t>ОДОД на 1 число каждого месяца.</w:t>
      </w:r>
    </w:p>
    <w:p w:rsidR="00C36262" w:rsidRPr="00C36262" w:rsidRDefault="00C36262" w:rsidP="00C36262">
      <w:pPr>
        <w:spacing w:after="0" w:line="276" w:lineRule="auto"/>
        <w:ind w:left="0" w:right="0" w:firstLine="0"/>
        <w:jc w:val="right"/>
      </w:pPr>
      <w:r w:rsidRPr="00C36262">
        <w:lastRenderedPageBreak/>
        <w:t>Приложение 1</w:t>
      </w:r>
    </w:p>
    <w:p w:rsidR="00C36262" w:rsidRDefault="00576330" w:rsidP="00C36262">
      <w:pPr>
        <w:spacing w:after="240" w:line="276" w:lineRule="auto"/>
        <w:ind w:left="0" w:right="0" w:firstLine="0"/>
        <w:jc w:val="right"/>
      </w:pPr>
      <w:r>
        <w:t>к</w:t>
      </w:r>
      <w:r w:rsidR="00C36262">
        <w:t xml:space="preserve"> Положению</w:t>
      </w:r>
    </w:p>
    <w:p w:rsidR="00576330" w:rsidRPr="006D296C" w:rsidRDefault="00576330" w:rsidP="00576330">
      <w:pPr>
        <w:spacing w:line="276" w:lineRule="auto"/>
        <w:ind w:left="5068" w:right="-2"/>
      </w:pPr>
      <w:r w:rsidRPr="006D296C">
        <w:t>Директору ГБОУ школа № 579</w:t>
      </w:r>
    </w:p>
    <w:p w:rsidR="00576330" w:rsidRPr="006D296C" w:rsidRDefault="00576330" w:rsidP="00576330">
      <w:pPr>
        <w:spacing w:line="276" w:lineRule="auto"/>
        <w:ind w:left="5068" w:right="-2"/>
      </w:pPr>
      <w:r w:rsidRPr="006D296C">
        <w:t>Приморского района Санкт-Петербурга</w:t>
      </w:r>
    </w:p>
    <w:p w:rsidR="00576330" w:rsidRPr="006D296C" w:rsidRDefault="00576330" w:rsidP="00576330">
      <w:pPr>
        <w:spacing w:after="360" w:line="276" w:lineRule="auto"/>
        <w:ind w:left="5068" w:right="-2"/>
      </w:pPr>
      <w:r w:rsidRPr="006D296C">
        <w:t>Махотиной Г.Е.</w:t>
      </w:r>
    </w:p>
    <w:p w:rsidR="00576330" w:rsidRPr="006D296C" w:rsidRDefault="00576330" w:rsidP="00576330">
      <w:pPr>
        <w:spacing w:line="259" w:lineRule="auto"/>
        <w:ind w:left="4111"/>
      </w:pPr>
      <w:r w:rsidRPr="006D296C">
        <w:t xml:space="preserve">от ________________________________________ </w:t>
      </w:r>
    </w:p>
    <w:p w:rsidR="00576330" w:rsidRPr="00B97241" w:rsidRDefault="00576330" w:rsidP="00576330">
      <w:pPr>
        <w:spacing w:line="259" w:lineRule="auto"/>
        <w:ind w:left="5527" w:firstLine="137"/>
        <w:rPr>
          <w:vertAlign w:val="superscript"/>
        </w:rPr>
      </w:pPr>
      <w:r w:rsidRPr="00B97241">
        <w:rPr>
          <w:vertAlign w:val="superscript"/>
        </w:rPr>
        <w:t>фамилия, имя, отчество</w:t>
      </w:r>
    </w:p>
    <w:p w:rsidR="00576330" w:rsidRPr="006D296C" w:rsidRDefault="00576330" w:rsidP="00576330">
      <w:pPr>
        <w:spacing w:line="259" w:lineRule="auto"/>
        <w:ind w:left="4111"/>
      </w:pPr>
      <w:r w:rsidRPr="006D296C">
        <w:t>_____________________________________</w:t>
      </w:r>
      <w:r>
        <w:t>__</w:t>
      </w:r>
      <w:r w:rsidRPr="006D296C">
        <w:t xml:space="preserve">___ </w:t>
      </w:r>
    </w:p>
    <w:p w:rsidR="00576330" w:rsidRPr="00B97241" w:rsidRDefault="00576330" w:rsidP="00576330">
      <w:pPr>
        <w:spacing w:line="259" w:lineRule="auto"/>
        <w:ind w:left="5527" w:firstLine="137"/>
        <w:rPr>
          <w:vertAlign w:val="superscript"/>
        </w:rPr>
      </w:pPr>
      <w:r w:rsidRPr="00B97241">
        <w:rPr>
          <w:vertAlign w:val="superscript"/>
        </w:rPr>
        <w:t>домашний адрес</w:t>
      </w:r>
    </w:p>
    <w:p w:rsidR="00576330" w:rsidRPr="006D296C" w:rsidRDefault="00576330" w:rsidP="00576330">
      <w:pPr>
        <w:spacing w:line="259" w:lineRule="auto"/>
        <w:ind w:left="4111"/>
      </w:pPr>
      <w:r w:rsidRPr="006D296C">
        <w:t>_________________________</w:t>
      </w:r>
      <w:r>
        <w:t>_______________</w:t>
      </w:r>
      <w:r w:rsidRPr="006D296C">
        <w:t>__</w:t>
      </w:r>
    </w:p>
    <w:p w:rsidR="00576330" w:rsidRPr="00B97241" w:rsidRDefault="00576330" w:rsidP="00576330">
      <w:pPr>
        <w:spacing w:line="259" w:lineRule="auto"/>
        <w:ind w:left="5527" w:firstLine="137"/>
        <w:rPr>
          <w:vertAlign w:val="superscript"/>
        </w:rPr>
      </w:pPr>
      <w:r w:rsidRPr="00B97241">
        <w:rPr>
          <w:vertAlign w:val="superscript"/>
        </w:rPr>
        <w:t>телефон</w:t>
      </w:r>
    </w:p>
    <w:p w:rsidR="00576330" w:rsidRPr="00ED7D50" w:rsidRDefault="00576330" w:rsidP="00576330">
      <w:pPr>
        <w:spacing w:after="65" w:line="259" w:lineRule="auto"/>
        <w:ind w:left="1741"/>
        <w:jc w:val="center"/>
        <w:rPr>
          <w:sz w:val="28"/>
        </w:rPr>
      </w:pPr>
      <w:r w:rsidRPr="00ED7D50">
        <w:t xml:space="preserve"> </w:t>
      </w:r>
    </w:p>
    <w:p w:rsidR="00576330" w:rsidRPr="00ED7D50" w:rsidRDefault="00576330" w:rsidP="00576330">
      <w:pPr>
        <w:spacing w:line="259" w:lineRule="auto"/>
        <w:ind w:left="525" w:right="1091"/>
        <w:jc w:val="center"/>
        <w:rPr>
          <w:sz w:val="28"/>
        </w:rPr>
      </w:pPr>
      <w:r w:rsidRPr="00ED7D50">
        <w:rPr>
          <w:sz w:val="28"/>
        </w:rPr>
        <w:t>ЗАЯВЛЕНИЕ</w:t>
      </w:r>
    </w:p>
    <w:p w:rsidR="00576330" w:rsidRPr="006D296C" w:rsidRDefault="00576330" w:rsidP="00576330">
      <w:pPr>
        <w:spacing w:line="259" w:lineRule="auto"/>
      </w:pPr>
    </w:p>
    <w:p w:rsidR="00576330" w:rsidRDefault="00576330" w:rsidP="00576330">
      <w:pPr>
        <w:spacing w:after="33" w:line="276" w:lineRule="auto"/>
        <w:ind w:left="-5" w:right="486" w:firstLine="572"/>
      </w:pPr>
      <w:r w:rsidRPr="006D296C">
        <w:t>Прошу принять моего ребенка ___________________________</w:t>
      </w:r>
      <w:r>
        <w:t>______________</w:t>
      </w:r>
      <w:r w:rsidRPr="006D296C">
        <w:t>_</w:t>
      </w:r>
      <w:r>
        <w:t>,</w:t>
      </w:r>
    </w:p>
    <w:p w:rsidR="00576330" w:rsidRDefault="00576330" w:rsidP="00576330">
      <w:pPr>
        <w:spacing w:after="33" w:line="276" w:lineRule="auto"/>
        <w:ind w:right="486"/>
      </w:pPr>
      <w:r w:rsidRPr="006D296C">
        <w:t>учащегося _______</w:t>
      </w:r>
      <w:r>
        <w:t xml:space="preserve">____ </w:t>
      </w:r>
      <w:r w:rsidRPr="006D296C">
        <w:t xml:space="preserve"> класса ГБО</w:t>
      </w:r>
      <w:r>
        <w:t>У ____________</w:t>
      </w:r>
      <w:r w:rsidRPr="006D296C">
        <w:t xml:space="preserve"> </w:t>
      </w:r>
    </w:p>
    <w:p w:rsidR="00576330" w:rsidRDefault="00576330" w:rsidP="00576330">
      <w:pPr>
        <w:spacing w:after="33" w:line="276" w:lineRule="auto"/>
        <w:ind w:left="-5" w:right="486"/>
      </w:pPr>
      <w:r>
        <w:t>в</w:t>
      </w:r>
      <w:r w:rsidRPr="006D296C">
        <w:t xml:space="preserve"> объединение ___________________________________________</w:t>
      </w:r>
    </w:p>
    <w:p w:rsidR="00576330" w:rsidRPr="006D296C" w:rsidRDefault="00576330" w:rsidP="00576330">
      <w:pPr>
        <w:spacing w:after="33" w:line="276" w:lineRule="auto"/>
        <w:ind w:left="-5" w:right="486"/>
      </w:pPr>
      <w:r w:rsidRPr="006D296C">
        <w:t xml:space="preserve"> структурного подразделения Отделения дополнительного образования детей. </w:t>
      </w:r>
    </w:p>
    <w:p w:rsidR="00576330" w:rsidRPr="006D296C" w:rsidRDefault="00576330" w:rsidP="00576330">
      <w:pPr>
        <w:spacing w:after="55" w:line="276" w:lineRule="auto"/>
        <w:ind w:left="-5" w:right="486"/>
      </w:pPr>
      <w:r w:rsidRPr="006D296C">
        <w:t>С Положением о структурном подразделении ОДОД, Правилами внутреннего распорядка обучающихся ОДОД, Положением о порядке приёма, перехода на</w:t>
      </w:r>
      <w:r>
        <w:t> </w:t>
      </w:r>
      <w:r w:rsidRPr="006D296C">
        <w:t>следующий год обучения, отчисления и восстановления обучающихся ОДОД</w:t>
      </w:r>
      <w:r>
        <w:t>,</w:t>
      </w:r>
      <w:r w:rsidRPr="006D296C">
        <w:t xml:space="preserve"> правилами внутреннего распорядка, Положением о приеме, переводе на следующий учебный год и отчислении учащихся ознакомлен(а). </w:t>
      </w:r>
    </w:p>
    <w:p w:rsidR="00576330" w:rsidRPr="006D296C" w:rsidRDefault="00576330" w:rsidP="00576330">
      <w:pPr>
        <w:spacing w:line="259" w:lineRule="auto"/>
      </w:pPr>
      <w:r w:rsidRPr="006D296C">
        <w:t>__.__</w:t>
      </w:r>
      <w:r>
        <w:t>.</w:t>
      </w:r>
      <w:r w:rsidRPr="006D296C">
        <w:t>__</w:t>
      </w:r>
      <w:r>
        <w:t>__</w:t>
      </w:r>
      <w:r w:rsidRPr="006D296C">
        <w:t xml:space="preserve">__ </w:t>
      </w:r>
      <w:r w:rsidRPr="006D296C">
        <w:tab/>
        <w:t xml:space="preserve"> </w:t>
      </w:r>
      <w:r w:rsidRPr="006D296C">
        <w:tab/>
      </w:r>
      <w:r w:rsidRPr="006D296C">
        <w:tab/>
        <w:t xml:space="preserve">___________ </w:t>
      </w:r>
      <w:r>
        <w:tab/>
      </w:r>
      <w:r w:rsidRPr="006D296C">
        <w:t xml:space="preserve">/____________/ </w:t>
      </w:r>
    </w:p>
    <w:p w:rsidR="00576330" w:rsidRPr="00B97241" w:rsidRDefault="00576330" w:rsidP="00576330">
      <w:pPr>
        <w:spacing w:line="259" w:lineRule="auto"/>
        <w:ind w:firstLine="426"/>
        <w:rPr>
          <w:vertAlign w:val="superscript"/>
        </w:rPr>
      </w:pPr>
      <w:r w:rsidRPr="00B97241">
        <w:rPr>
          <w:vertAlign w:val="superscript"/>
        </w:rPr>
        <w:t>дата</w:t>
      </w:r>
      <w:r w:rsidRPr="00B97241">
        <w:rPr>
          <w:vertAlign w:val="superscript"/>
        </w:rPr>
        <w:tab/>
      </w:r>
      <w:r w:rsidRPr="00B97241">
        <w:rPr>
          <w:vertAlign w:val="superscript"/>
        </w:rPr>
        <w:tab/>
      </w:r>
      <w:r w:rsidRPr="00B97241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97241">
        <w:rPr>
          <w:vertAlign w:val="superscript"/>
        </w:rPr>
        <w:t>подпись</w:t>
      </w:r>
      <w:r w:rsidRPr="00B97241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B97241">
        <w:rPr>
          <w:vertAlign w:val="superscript"/>
        </w:rPr>
        <w:t>расшифровка</w:t>
      </w:r>
    </w:p>
    <w:p w:rsidR="00576330" w:rsidRPr="006D296C" w:rsidRDefault="00576330" w:rsidP="00576330">
      <w:pPr>
        <w:spacing w:before="240" w:after="91"/>
        <w:ind w:left="576"/>
      </w:pPr>
      <w:r w:rsidRPr="006D296C">
        <w:t xml:space="preserve">С условиями работы объединения ознакомлен(а) и согласен(на). </w:t>
      </w:r>
    </w:p>
    <w:p w:rsidR="00576330" w:rsidRPr="006D296C" w:rsidRDefault="00576330" w:rsidP="00576330">
      <w:pPr>
        <w:spacing w:after="87"/>
        <w:ind w:firstLine="566"/>
      </w:pPr>
      <w:r w:rsidRPr="006D296C">
        <w:t>Согласен(на) на обработку моих персональных данных и персональных данных моего ребёнка, указанных в данном заявлении и других представленных мною документов в ГБОУ школ</w:t>
      </w:r>
      <w:r>
        <w:t>а</w:t>
      </w:r>
      <w:r w:rsidRPr="006D296C">
        <w:t xml:space="preserve"> № 579 Приморского района Санкт-Петербурга и документах, оформленных с использованием моих и моего ребёнка данных, для электронной обработки, представления в электронном виде и на бумажных носителях в муниципальные, административные и другие</w:t>
      </w:r>
      <w:r>
        <w:t xml:space="preserve"> органы управления образования </w:t>
      </w:r>
      <w:r w:rsidRPr="006D296C">
        <w:t xml:space="preserve">и другие государственные организации в целях предоставления </w:t>
      </w:r>
      <w:r>
        <w:t>им отчётов о работе и участия в </w:t>
      </w:r>
      <w:r w:rsidRPr="006D296C">
        <w:t>конкурсах в период обучения моего ребёнка в ОДОД школы и в течение нормативного срока хранения отчетной документации. Отказываюс</w:t>
      </w:r>
      <w:r>
        <w:t>ь от письменного уведомления об </w:t>
      </w:r>
      <w:r w:rsidRPr="006D296C">
        <w:t xml:space="preserve">уничтожении моих и моего ребёнка персональных данных после истечения нормативного срока их хранения. </w:t>
      </w:r>
    </w:p>
    <w:p w:rsidR="00576330" w:rsidRPr="006D296C" w:rsidRDefault="00576330" w:rsidP="00576330">
      <w:pPr>
        <w:spacing w:after="87"/>
        <w:ind w:firstLine="566"/>
      </w:pPr>
    </w:p>
    <w:p w:rsidR="00576330" w:rsidRPr="006D296C" w:rsidRDefault="00576330" w:rsidP="00576330">
      <w:pPr>
        <w:spacing w:line="259" w:lineRule="auto"/>
      </w:pPr>
      <w:r w:rsidRPr="006D296C">
        <w:t>__.__</w:t>
      </w:r>
      <w:r>
        <w:t>.</w:t>
      </w:r>
      <w:r w:rsidRPr="006D296C">
        <w:t>__</w:t>
      </w:r>
      <w:r>
        <w:t>__</w:t>
      </w:r>
      <w:r w:rsidRPr="006D296C">
        <w:t xml:space="preserve">__ </w:t>
      </w:r>
      <w:r w:rsidRPr="006D296C">
        <w:tab/>
        <w:t xml:space="preserve"> </w:t>
      </w:r>
      <w:r w:rsidRPr="006D296C">
        <w:tab/>
      </w:r>
      <w:r w:rsidRPr="006D296C">
        <w:tab/>
        <w:t xml:space="preserve">___________ </w:t>
      </w:r>
      <w:r>
        <w:tab/>
      </w:r>
      <w:r w:rsidRPr="006D296C">
        <w:t xml:space="preserve">/____________/ </w:t>
      </w:r>
    </w:p>
    <w:p w:rsidR="009C7175" w:rsidRPr="00351D03" w:rsidRDefault="00576330" w:rsidP="00576330">
      <w:pPr>
        <w:spacing w:line="259" w:lineRule="auto"/>
        <w:ind w:firstLine="426"/>
        <w:rPr>
          <w:sz w:val="22"/>
        </w:rPr>
      </w:pPr>
      <w:r w:rsidRPr="00B97241">
        <w:rPr>
          <w:vertAlign w:val="superscript"/>
        </w:rPr>
        <w:t>дата</w:t>
      </w:r>
      <w:r w:rsidRPr="00B97241">
        <w:rPr>
          <w:vertAlign w:val="superscript"/>
        </w:rPr>
        <w:tab/>
      </w:r>
      <w:r w:rsidRPr="00B97241">
        <w:rPr>
          <w:vertAlign w:val="superscript"/>
        </w:rPr>
        <w:tab/>
      </w:r>
      <w:r w:rsidRPr="00B97241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97241">
        <w:rPr>
          <w:vertAlign w:val="superscript"/>
        </w:rPr>
        <w:t>подпись</w:t>
      </w:r>
      <w:r w:rsidRPr="00B97241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B97241">
        <w:rPr>
          <w:vertAlign w:val="superscript"/>
        </w:rPr>
        <w:t>расшифровка</w:t>
      </w:r>
    </w:p>
    <w:sectPr w:rsidR="009C7175" w:rsidRPr="00351D03" w:rsidSect="00441C45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98" w:rsidRDefault="003E5D98">
      <w:pPr>
        <w:spacing w:after="0" w:line="240" w:lineRule="auto"/>
      </w:pPr>
      <w:r>
        <w:separator/>
      </w:r>
    </w:p>
  </w:endnote>
  <w:endnote w:type="continuationSeparator" w:id="0">
    <w:p w:rsidR="003E5D98" w:rsidRDefault="003E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D77D9F">
    <w:pPr>
      <w:spacing w:after="0" w:line="259" w:lineRule="auto"/>
      <w:ind w:left="0" w:right="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D77D9F">
    <w:pPr>
      <w:spacing w:after="0" w:line="259" w:lineRule="auto"/>
      <w:ind w:left="0" w:right="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76330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D77D9F">
    <w:pPr>
      <w:spacing w:after="0" w:line="259" w:lineRule="auto"/>
      <w:ind w:left="0" w:right="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9C717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9C717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75" w:rsidRDefault="009C717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98" w:rsidRDefault="003E5D98">
      <w:pPr>
        <w:spacing w:after="0" w:line="240" w:lineRule="auto"/>
      </w:pPr>
      <w:r>
        <w:separator/>
      </w:r>
    </w:p>
  </w:footnote>
  <w:footnote w:type="continuationSeparator" w:id="0">
    <w:p w:rsidR="003E5D98" w:rsidRDefault="003E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49"/>
    <w:multiLevelType w:val="hybridMultilevel"/>
    <w:tmpl w:val="3BA6BA2E"/>
    <w:lvl w:ilvl="0" w:tplc="8708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EE2"/>
    <w:multiLevelType w:val="hybridMultilevel"/>
    <w:tmpl w:val="0A245848"/>
    <w:lvl w:ilvl="0" w:tplc="2F1813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93E0">
      <w:start w:val="1"/>
      <w:numFmt w:val="bullet"/>
      <w:lvlRestart w:val="0"/>
      <w:lvlText w:val="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C7D62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BED0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9ABC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4372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1F64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8DE92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25A9E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82A46"/>
    <w:multiLevelType w:val="hybridMultilevel"/>
    <w:tmpl w:val="DEA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305"/>
    <w:multiLevelType w:val="hybridMultilevel"/>
    <w:tmpl w:val="104817A2"/>
    <w:lvl w:ilvl="0" w:tplc="F6E2F670">
      <w:start w:val="1"/>
      <w:numFmt w:val="bullet"/>
      <w:lvlText w:val=""/>
      <w:lvlJc w:val="left"/>
      <w:pPr>
        <w:ind w:left="1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F16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0BD8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63CA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CE20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0DED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AD9A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B97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6EE9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6B0F"/>
    <w:multiLevelType w:val="multilevel"/>
    <w:tmpl w:val="C5920E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16C16"/>
    <w:multiLevelType w:val="hybridMultilevel"/>
    <w:tmpl w:val="CCA099E6"/>
    <w:lvl w:ilvl="0" w:tplc="9904CA2C">
      <w:start w:val="5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A106E">
      <w:start w:val="1"/>
      <w:numFmt w:val="bullet"/>
      <w:lvlText w:val="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AF042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40A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F5B0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60862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A1E3E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AA90E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DACA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E61A4"/>
    <w:multiLevelType w:val="hybridMultilevel"/>
    <w:tmpl w:val="5186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979"/>
    <w:multiLevelType w:val="hybridMultilevel"/>
    <w:tmpl w:val="BEE6027E"/>
    <w:lvl w:ilvl="0" w:tplc="19F2D00E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6AA6">
      <w:start w:val="1"/>
      <w:numFmt w:val="bullet"/>
      <w:lvlText w:val="o"/>
      <w:lvlJc w:val="left"/>
      <w:pPr>
        <w:ind w:left="1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47398">
      <w:start w:val="1"/>
      <w:numFmt w:val="bullet"/>
      <w:lvlText w:val="▪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0663A">
      <w:start w:val="1"/>
      <w:numFmt w:val="bullet"/>
      <w:lvlText w:val="•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6F748">
      <w:start w:val="1"/>
      <w:numFmt w:val="bullet"/>
      <w:lvlText w:val="o"/>
      <w:lvlJc w:val="left"/>
      <w:pPr>
        <w:ind w:left="3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A730">
      <w:start w:val="1"/>
      <w:numFmt w:val="bullet"/>
      <w:lvlText w:val="▪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09D08">
      <w:start w:val="1"/>
      <w:numFmt w:val="bullet"/>
      <w:lvlText w:val="•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84C0">
      <w:start w:val="1"/>
      <w:numFmt w:val="bullet"/>
      <w:lvlText w:val="o"/>
      <w:lvlJc w:val="left"/>
      <w:pPr>
        <w:ind w:left="6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7D92">
      <w:start w:val="1"/>
      <w:numFmt w:val="bullet"/>
      <w:lvlText w:val="▪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816B91"/>
    <w:multiLevelType w:val="multilevel"/>
    <w:tmpl w:val="D662F8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FA1E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677656"/>
    <w:multiLevelType w:val="hybridMultilevel"/>
    <w:tmpl w:val="28F49E8A"/>
    <w:lvl w:ilvl="0" w:tplc="C33E96E0">
      <w:start w:val="1"/>
      <w:numFmt w:val="bullet"/>
      <w:lvlText w:val=""/>
      <w:lvlJc w:val="left"/>
      <w:pPr>
        <w:ind w:left="1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A4CC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C445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8273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BF0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A5AF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8661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4B85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CA39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2956D4"/>
    <w:multiLevelType w:val="hybridMultilevel"/>
    <w:tmpl w:val="3858DF9A"/>
    <w:lvl w:ilvl="0" w:tplc="2844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835E8D"/>
    <w:multiLevelType w:val="multilevel"/>
    <w:tmpl w:val="2EC0F5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7C0E61"/>
    <w:multiLevelType w:val="hybridMultilevel"/>
    <w:tmpl w:val="7D3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CFA"/>
    <w:multiLevelType w:val="hybridMultilevel"/>
    <w:tmpl w:val="A106DB8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 w15:restartNumberingAfterBreak="0">
    <w:nsid w:val="5D414D55"/>
    <w:multiLevelType w:val="hybridMultilevel"/>
    <w:tmpl w:val="D5A4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961D1"/>
    <w:multiLevelType w:val="hybridMultilevel"/>
    <w:tmpl w:val="A0EA9A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638E7AB2"/>
    <w:multiLevelType w:val="multilevel"/>
    <w:tmpl w:val="BC742B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C31E7"/>
    <w:multiLevelType w:val="hybridMultilevel"/>
    <w:tmpl w:val="560A19F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69DA2F71"/>
    <w:multiLevelType w:val="hybridMultilevel"/>
    <w:tmpl w:val="7730CDDC"/>
    <w:lvl w:ilvl="0" w:tplc="EB98A360">
      <w:start w:val="1"/>
      <w:numFmt w:val="bullet"/>
      <w:lvlText w:val="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628A8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560A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5B4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A0BA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7910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61E1A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4E96E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B3C4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737F21"/>
    <w:multiLevelType w:val="hybridMultilevel"/>
    <w:tmpl w:val="E9F60EE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6C1B1F8C"/>
    <w:multiLevelType w:val="multilevel"/>
    <w:tmpl w:val="D73222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6C745E"/>
    <w:multiLevelType w:val="hybridMultilevel"/>
    <w:tmpl w:val="0AA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16D9"/>
    <w:multiLevelType w:val="hybridMultilevel"/>
    <w:tmpl w:val="70748BBC"/>
    <w:lvl w:ilvl="0" w:tplc="53185A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A29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B8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6D5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27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83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E4B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250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9"/>
  </w:num>
  <w:num w:numId="12">
    <w:abstractNumId w:val="23"/>
  </w:num>
  <w:num w:numId="13">
    <w:abstractNumId w:val="6"/>
  </w:num>
  <w:num w:numId="14">
    <w:abstractNumId w:val="15"/>
  </w:num>
  <w:num w:numId="15">
    <w:abstractNumId w:val="16"/>
  </w:num>
  <w:num w:numId="16">
    <w:abstractNumId w:val="20"/>
  </w:num>
  <w:num w:numId="17">
    <w:abstractNumId w:val="14"/>
  </w:num>
  <w:num w:numId="18">
    <w:abstractNumId w:val="2"/>
  </w:num>
  <w:num w:numId="19">
    <w:abstractNumId w:val="22"/>
  </w:num>
  <w:num w:numId="20">
    <w:abstractNumId w:val="18"/>
  </w:num>
  <w:num w:numId="21">
    <w:abstractNumId w:val="13"/>
  </w:num>
  <w:num w:numId="22">
    <w:abstractNumId w:val="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5"/>
    <w:rsid w:val="00090306"/>
    <w:rsid w:val="000B1E58"/>
    <w:rsid w:val="000B30CE"/>
    <w:rsid w:val="000F470E"/>
    <w:rsid w:val="0024796A"/>
    <w:rsid w:val="002732BB"/>
    <w:rsid w:val="002C6BE3"/>
    <w:rsid w:val="00322DD3"/>
    <w:rsid w:val="00351D03"/>
    <w:rsid w:val="003C70AE"/>
    <w:rsid w:val="003E3B2B"/>
    <w:rsid w:val="003E5D98"/>
    <w:rsid w:val="00400E8B"/>
    <w:rsid w:val="004203CB"/>
    <w:rsid w:val="00441C45"/>
    <w:rsid w:val="00497ACA"/>
    <w:rsid w:val="004C190E"/>
    <w:rsid w:val="00544AD1"/>
    <w:rsid w:val="00576330"/>
    <w:rsid w:val="005779C3"/>
    <w:rsid w:val="005F1B2D"/>
    <w:rsid w:val="00600ACB"/>
    <w:rsid w:val="0061009D"/>
    <w:rsid w:val="006210D8"/>
    <w:rsid w:val="00621EA0"/>
    <w:rsid w:val="00650E68"/>
    <w:rsid w:val="006639F9"/>
    <w:rsid w:val="00717542"/>
    <w:rsid w:val="007C13F3"/>
    <w:rsid w:val="00830D26"/>
    <w:rsid w:val="008415B6"/>
    <w:rsid w:val="00907D58"/>
    <w:rsid w:val="00972C8A"/>
    <w:rsid w:val="00974325"/>
    <w:rsid w:val="009C3D62"/>
    <w:rsid w:val="009C7175"/>
    <w:rsid w:val="009C739F"/>
    <w:rsid w:val="009E5B65"/>
    <w:rsid w:val="00A02F5E"/>
    <w:rsid w:val="00B37B7F"/>
    <w:rsid w:val="00B540DF"/>
    <w:rsid w:val="00BC502B"/>
    <w:rsid w:val="00C0053E"/>
    <w:rsid w:val="00C36262"/>
    <w:rsid w:val="00C87377"/>
    <w:rsid w:val="00D77D9F"/>
    <w:rsid w:val="00D85D48"/>
    <w:rsid w:val="00D932BA"/>
    <w:rsid w:val="00E541E7"/>
    <w:rsid w:val="00EF5CFD"/>
    <w:rsid w:val="00F72543"/>
    <w:rsid w:val="00F73BA9"/>
    <w:rsid w:val="00F97A7D"/>
    <w:rsid w:val="00FB01C5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A979"/>
  <w15:docId w15:val="{425EC9D5-8B3B-439F-8AEE-D9C2746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62"/>
    <w:pPr>
      <w:spacing w:after="15" w:line="305" w:lineRule="auto"/>
      <w:ind w:left="802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1"/>
      <w:ind w:left="11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7175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9.ru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579.ru/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579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s579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579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Соколовы</cp:lastModifiedBy>
  <cp:revision>2</cp:revision>
  <cp:lastPrinted>2021-11-04T22:04:00Z</cp:lastPrinted>
  <dcterms:created xsi:type="dcterms:W3CDTF">2022-09-18T12:39:00Z</dcterms:created>
  <dcterms:modified xsi:type="dcterms:W3CDTF">2022-09-18T12:39:00Z</dcterms:modified>
</cp:coreProperties>
</file>